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1D7" w:rsidRDefault="00022470" w:rsidP="00E0083B">
      <w:pPr>
        <w:pStyle w:val="ab"/>
      </w:pPr>
      <w:r>
        <w:rPr>
          <w:noProof/>
        </w:rPr>
        <w:drawing>
          <wp:anchor distT="0" distB="0" distL="114300" distR="114300" simplePos="0" relativeHeight="251657728" behindDoc="1" locked="0" layoutInCell="1" allowOverlap="1">
            <wp:simplePos x="0" y="0"/>
            <wp:positionH relativeFrom="column">
              <wp:posOffset>-168275</wp:posOffset>
            </wp:positionH>
            <wp:positionV relativeFrom="paragraph">
              <wp:posOffset>-1270</wp:posOffset>
            </wp:positionV>
            <wp:extent cx="1209675" cy="1114425"/>
            <wp:effectExtent l="0" t="0" r="9525" b="9525"/>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1D7" w:rsidRDefault="00022470" w:rsidP="000721D7">
      <w:pPr>
        <w:jc w:val="center"/>
        <w:rPr>
          <w:sz w:val="44"/>
          <w:szCs w:val="44"/>
        </w:rPr>
      </w:pPr>
      <w:r>
        <w:rPr>
          <w:noProof/>
        </w:rPr>
        <w:drawing>
          <wp:anchor distT="0" distB="0" distL="0" distR="0" simplePos="0" relativeHeight="251658752" behindDoc="1" locked="0" layoutInCell="1" allowOverlap="1">
            <wp:simplePos x="0" y="0"/>
            <wp:positionH relativeFrom="column">
              <wp:posOffset>3197225</wp:posOffset>
            </wp:positionH>
            <wp:positionV relativeFrom="paragraph">
              <wp:posOffset>88900</wp:posOffset>
            </wp:positionV>
            <wp:extent cx="2889250" cy="819150"/>
            <wp:effectExtent l="0" t="0" r="6350" b="0"/>
            <wp:wrapTight wrapText="bothSides">
              <wp:wrapPolygon edited="0">
                <wp:start x="0" y="0"/>
                <wp:lineTo x="0" y="21098"/>
                <wp:lineTo x="21505" y="21098"/>
                <wp:lineTo x="21505" y="0"/>
                <wp:lineTo x="0" y="0"/>
              </wp:wrapPolygon>
            </wp:wrapTight>
            <wp:docPr id="119" name="Рисунок 47" descr="Описание: 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D:\logo.jpg"/>
                    <pic:cNvPicPr>
                      <a:picLocks noRot="1" noChangeAspect="1" noChangeArrowheads="1"/>
                    </pic:cNvPicPr>
                  </pic:nvPicPr>
                  <pic:blipFill>
                    <a:blip r:embed="rId8">
                      <a:lum contrast="18000"/>
                      <a:extLst>
                        <a:ext uri="{28A0092B-C50C-407E-A947-70E740481C1C}">
                          <a14:useLocalDpi xmlns:a14="http://schemas.microsoft.com/office/drawing/2010/main" val="0"/>
                        </a:ext>
                      </a:extLst>
                    </a:blip>
                    <a:srcRect/>
                    <a:stretch>
                      <a:fillRect/>
                    </a:stretch>
                  </pic:blipFill>
                  <pic:spPr bwMode="auto">
                    <a:xfrm>
                      <a:off x="0" y="0"/>
                      <a:ext cx="2889250" cy="819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C2E37" w:rsidRDefault="00DC2E37" w:rsidP="004F6662">
      <w:pPr>
        <w:jc w:val="center"/>
        <w:rPr>
          <w:sz w:val="44"/>
          <w:szCs w:val="44"/>
        </w:rPr>
      </w:pPr>
    </w:p>
    <w:p w:rsidR="00DC2E37" w:rsidRDefault="00DC2E37" w:rsidP="004F6662">
      <w:pPr>
        <w:jc w:val="center"/>
        <w:rPr>
          <w:sz w:val="44"/>
          <w:szCs w:val="44"/>
        </w:rPr>
      </w:pPr>
    </w:p>
    <w:p w:rsidR="000721D7" w:rsidRDefault="000721D7" w:rsidP="00997C15">
      <w:pPr>
        <w:pStyle w:val="ae"/>
      </w:pPr>
      <w:r>
        <w:t>РУКОВОДСТВО ПО ЭКСПЛУАТАЦИИ</w:t>
      </w:r>
    </w:p>
    <w:p w:rsidR="000721D7" w:rsidRDefault="000721D7" w:rsidP="00997C15">
      <w:pPr>
        <w:pStyle w:val="1"/>
      </w:pPr>
      <w:r>
        <w:t>Твердотопливные газогенераторные котлы</w:t>
      </w:r>
    </w:p>
    <w:p w:rsidR="002478FA" w:rsidRPr="00DC2E37" w:rsidRDefault="00F012C3" w:rsidP="009C7ED5">
      <w:pPr>
        <w:jc w:val="center"/>
      </w:pPr>
      <w:r>
        <w:t>К</w:t>
      </w:r>
      <w:r w:rsidR="007B08AB">
        <w:t>ОСМОС</w:t>
      </w:r>
      <w:r w:rsidR="00B926D2">
        <w:t>-15</w:t>
      </w:r>
    </w:p>
    <w:p w:rsidR="00E36AF8" w:rsidRDefault="00D21401" w:rsidP="00D21401">
      <w:pPr>
        <w:spacing w:after="0"/>
        <w:jc w:val="center"/>
      </w:pPr>
      <w:r w:rsidRPr="007F0910">
        <w:rPr>
          <w:rFonts w:ascii="AgitProp" w:hAnsi="AgitProp"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1824" behindDoc="1" locked="0" layoutInCell="1" allowOverlap="1" wp14:anchorId="4EA24D3D" wp14:editId="4379F1C1">
            <wp:simplePos x="0" y="0"/>
            <wp:positionH relativeFrom="margin">
              <wp:align>center</wp:align>
            </wp:positionH>
            <wp:positionV relativeFrom="paragraph">
              <wp:posOffset>4042773</wp:posOffset>
            </wp:positionV>
            <wp:extent cx="3609975" cy="709035"/>
            <wp:effectExtent l="0" t="0" r="0" b="0"/>
            <wp:wrapNone/>
            <wp:docPr id="7" name="Рисунок 7" descr="C:\Users\Т\Downloads\logo_kos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Downloads\logo_kosmo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70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519" w:rsidRPr="00FA6519">
        <w:rPr>
          <w:noProof/>
        </w:rPr>
        <w:drawing>
          <wp:inline distT="0" distB="0" distL="0" distR="0">
            <wp:extent cx="3762375" cy="3762375"/>
            <wp:effectExtent l="0" t="0" r="9525" b="9525"/>
            <wp:docPr id="8" name="Рисунок 8" descr="C:\Users\Т\Desktop\косм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Desktop\космо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p w:rsidR="00E36AF8" w:rsidRDefault="00E36AF8" w:rsidP="00E36AF8">
      <w:pPr>
        <w:spacing w:after="0"/>
      </w:pPr>
    </w:p>
    <w:p w:rsidR="007F0910" w:rsidRDefault="007F0910" w:rsidP="00E36AF8">
      <w:pPr>
        <w:spacing w:after="0"/>
      </w:pPr>
    </w:p>
    <w:p w:rsidR="007F0910" w:rsidRDefault="007F0910" w:rsidP="00E36AF8">
      <w:pPr>
        <w:spacing w:after="0"/>
      </w:pPr>
    </w:p>
    <w:p w:rsidR="00D21401" w:rsidRDefault="00D21401" w:rsidP="00E36AF8">
      <w:pPr>
        <w:spacing w:after="0"/>
      </w:pPr>
    </w:p>
    <w:p w:rsidR="00D21401" w:rsidRDefault="00D21401" w:rsidP="00E36AF8">
      <w:pPr>
        <w:spacing w:after="0"/>
      </w:pPr>
    </w:p>
    <w:p w:rsidR="007F0910" w:rsidRDefault="007F0910" w:rsidP="00E36AF8">
      <w:pPr>
        <w:spacing w:after="0"/>
      </w:pPr>
    </w:p>
    <w:p w:rsidR="00E36AF8" w:rsidRPr="00997C15" w:rsidRDefault="00E36AF8" w:rsidP="00E36AF8">
      <w:pPr>
        <w:spacing w:after="0" w:line="240" w:lineRule="auto"/>
        <w:jc w:val="center"/>
        <w:rPr>
          <w:rStyle w:val="af6"/>
        </w:rPr>
      </w:pPr>
      <w:r w:rsidRPr="00997C15">
        <w:rPr>
          <w:rStyle w:val="af5"/>
        </w:rPr>
        <w:t>Настоятельно рекомендуется ознакомиться перед началом проведения монтажных работ</w:t>
      </w:r>
      <w:r w:rsidRPr="00997C15">
        <w:rPr>
          <w:rStyle w:val="af6"/>
        </w:rPr>
        <w:t>.</w:t>
      </w:r>
    </w:p>
    <w:p w:rsidR="00E36AF8" w:rsidRDefault="00E36AF8" w:rsidP="00E36AF8">
      <w:pPr>
        <w:spacing w:after="0"/>
      </w:pPr>
    </w:p>
    <w:p w:rsidR="007A0C4F" w:rsidRDefault="007A0C4F" w:rsidP="00E36AF8">
      <w:pPr>
        <w:spacing w:after="0"/>
      </w:pPr>
      <w:r>
        <w:t>Конструкция изделия постоянно совершенствуется, поэтому возможны незначительные изменения в конструкции.</w:t>
      </w:r>
    </w:p>
    <w:p w:rsidR="008113F0" w:rsidRDefault="00F012C3" w:rsidP="008113F0">
      <w:pPr>
        <w:spacing w:after="0" w:line="240" w:lineRule="auto"/>
        <w:jc w:val="center"/>
        <w:rPr>
          <w:rStyle w:val="af6"/>
          <w:spacing w:val="20"/>
          <w:sz w:val="24"/>
          <w:szCs w:val="18"/>
        </w:rPr>
      </w:pPr>
      <w:r>
        <w:br w:type="page"/>
      </w:r>
      <w:r w:rsidR="008113F0">
        <w:rPr>
          <w:rStyle w:val="af6"/>
          <w:spacing w:val="20"/>
          <w:sz w:val="24"/>
          <w:szCs w:val="18"/>
        </w:rPr>
        <w:lastRenderedPageBreak/>
        <w:t>Содержание:</w:t>
      </w:r>
    </w:p>
    <w:p w:rsidR="008113F0" w:rsidRDefault="008113F0" w:rsidP="008113F0">
      <w:pPr>
        <w:spacing w:after="0" w:line="240" w:lineRule="auto"/>
        <w:jc w:val="center"/>
        <w:rPr>
          <w:rStyle w:val="af6"/>
          <w:spacing w:val="20"/>
          <w:sz w:val="24"/>
          <w:szCs w:val="18"/>
        </w:rPr>
      </w:pPr>
    </w:p>
    <w:p w:rsidR="008113F0" w:rsidRDefault="008113F0" w:rsidP="008113F0">
      <w:pPr>
        <w:spacing w:after="0" w:line="240" w:lineRule="auto"/>
        <w:jc w:val="center"/>
        <w:rPr>
          <w:rStyle w:val="af6"/>
          <w:spacing w:val="20"/>
          <w:sz w:val="24"/>
          <w:szCs w:val="18"/>
        </w:rPr>
      </w:pPr>
    </w:p>
    <w:p w:rsidR="008113F0" w:rsidRDefault="008113F0" w:rsidP="008113F0">
      <w:pPr>
        <w:spacing w:after="0" w:line="240" w:lineRule="auto"/>
        <w:jc w:val="center"/>
        <w:rPr>
          <w:rStyle w:val="af6"/>
          <w:spacing w:val="20"/>
          <w:sz w:val="24"/>
          <w:szCs w:val="18"/>
        </w:rPr>
      </w:pPr>
    </w:p>
    <w:tbl>
      <w:tblPr>
        <w:tblW w:w="9253" w:type="dxa"/>
        <w:tblBorders>
          <w:insideH w:val="single" w:sz="4" w:space="0" w:color="auto"/>
          <w:insideV w:val="single" w:sz="12" w:space="0" w:color="auto"/>
        </w:tblBorders>
        <w:tblLook w:val="04A0" w:firstRow="1" w:lastRow="0" w:firstColumn="1" w:lastColumn="0" w:noHBand="0" w:noVBand="1"/>
      </w:tblPr>
      <w:tblGrid>
        <w:gridCol w:w="7852"/>
        <w:gridCol w:w="1401"/>
      </w:tblGrid>
      <w:tr w:rsidR="008113F0" w:rsidRPr="00645331" w:rsidTr="005D0ED1">
        <w:trPr>
          <w:trHeight w:val="365"/>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ТЕХНИЧЕСКИЕ ХАРАКТЕРИСТИКИ</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3</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ОБЩИЕ СВЕДЕНИЯ</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4</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Введение:</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4</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Техническое описание:</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4</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Розжиг и регулировка котла</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6</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Требования к топливу.</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Pr>
                <w:rFonts w:ascii="Calibri" w:hAnsi="Calibri"/>
                <w:color w:val="000000"/>
              </w:rPr>
              <w:t>8</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Требования к теплоносителю:</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8</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МОНТАЖ КОТЛА И ДЫМОХОДА</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Pr>
                <w:rFonts w:ascii="Calibri" w:hAnsi="Calibri"/>
                <w:color w:val="000000"/>
              </w:rPr>
              <w:t>8</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Требования пожарной безопасности:</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Pr>
                <w:rFonts w:ascii="Calibri" w:hAnsi="Calibri"/>
                <w:color w:val="000000"/>
              </w:rPr>
              <w:t>9</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 xml:space="preserve">Подключение к системе </w:t>
            </w:r>
            <w:proofErr w:type="spellStart"/>
            <w:r w:rsidRPr="00645331">
              <w:rPr>
                <w:rFonts w:ascii="Calibri" w:hAnsi="Calibri"/>
                <w:color w:val="000000"/>
              </w:rPr>
              <w:t>дымоотведения</w:t>
            </w:r>
            <w:proofErr w:type="spellEnd"/>
            <w:r w:rsidRPr="00645331">
              <w:rPr>
                <w:rFonts w:ascii="Calibri" w:hAnsi="Calibri"/>
                <w:color w:val="000000"/>
              </w:rPr>
              <w:t>:</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10</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Подключение к системе отопления:</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10</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ЭКСПЛУАТАЦИЯ КОТЛА</w:t>
            </w:r>
          </w:p>
        </w:tc>
        <w:tc>
          <w:tcPr>
            <w:tcW w:w="1401" w:type="dxa"/>
            <w:shd w:val="clear" w:color="auto" w:fill="auto"/>
            <w:noWrap/>
            <w:vAlign w:val="bottom"/>
            <w:hideMark/>
          </w:tcPr>
          <w:p w:rsidR="008113F0" w:rsidRPr="00645331" w:rsidRDefault="008113F0" w:rsidP="00844C47">
            <w:pPr>
              <w:spacing w:after="0" w:line="240" w:lineRule="auto"/>
              <w:jc w:val="right"/>
              <w:rPr>
                <w:rFonts w:ascii="Calibri" w:hAnsi="Calibri"/>
                <w:color w:val="000000"/>
              </w:rPr>
            </w:pPr>
            <w:r>
              <w:rPr>
                <w:rFonts w:ascii="Calibri" w:hAnsi="Calibri"/>
                <w:color w:val="000000"/>
              </w:rPr>
              <w:t>1</w:t>
            </w:r>
            <w:r w:rsidR="00844C47">
              <w:rPr>
                <w:rFonts w:ascii="Calibri" w:hAnsi="Calibri"/>
                <w:color w:val="000000"/>
              </w:rPr>
              <w:t>5</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Возможные неисправности и способы их устранения:</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Pr>
                <w:rFonts w:ascii="Calibri" w:hAnsi="Calibri"/>
                <w:color w:val="000000"/>
              </w:rPr>
              <w:t>1</w:t>
            </w:r>
            <w:r w:rsidR="00844C47">
              <w:rPr>
                <w:rFonts w:ascii="Calibri" w:hAnsi="Calibri"/>
                <w:color w:val="000000"/>
              </w:rPr>
              <w:t>6</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Pr>
                <w:rFonts w:ascii="Calibri" w:hAnsi="Calibri"/>
                <w:color w:val="000000"/>
              </w:rPr>
              <w:t>СВИДЕТЕЛЬСТВО О ПРИЁМКЕ</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Pr>
                <w:rFonts w:ascii="Calibri" w:hAnsi="Calibri"/>
                <w:color w:val="000000"/>
              </w:rPr>
              <w:t>1</w:t>
            </w:r>
            <w:r w:rsidR="00844C47">
              <w:rPr>
                <w:rFonts w:ascii="Calibri" w:hAnsi="Calibri"/>
                <w:color w:val="000000"/>
              </w:rPr>
              <w:t>7</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Комплект поставки:</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Pr>
                <w:rFonts w:ascii="Calibri" w:hAnsi="Calibri"/>
                <w:color w:val="000000"/>
              </w:rPr>
              <w:t>1</w:t>
            </w:r>
            <w:r w:rsidR="00844C47">
              <w:rPr>
                <w:rFonts w:ascii="Calibri" w:hAnsi="Calibri"/>
                <w:color w:val="000000"/>
              </w:rPr>
              <w:t>7</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Перечень запасных частей и комплектующих</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Pr>
                <w:rFonts w:ascii="Calibri" w:hAnsi="Calibri"/>
                <w:color w:val="000000"/>
              </w:rPr>
              <w:t>1</w:t>
            </w:r>
            <w:r w:rsidR="00844C47">
              <w:rPr>
                <w:rFonts w:ascii="Calibri" w:hAnsi="Calibri"/>
                <w:color w:val="000000"/>
              </w:rPr>
              <w:t>7</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Гарантийные обязательства:</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1</w:t>
            </w:r>
            <w:r w:rsidR="00844C47">
              <w:rPr>
                <w:rFonts w:ascii="Calibri" w:hAnsi="Calibri"/>
                <w:color w:val="000000"/>
              </w:rPr>
              <w:t>7</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szCs w:val="24"/>
              </w:rPr>
              <w:t>ОТМЕТКА О ПРОДАЖЕ ИЗДЕЛИЯ</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sidRPr="00645331">
              <w:rPr>
                <w:rFonts w:ascii="Calibri" w:hAnsi="Calibri"/>
                <w:color w:val="000000"/>
              </w:rPr>
              <w:t>1</w:t>
            </w:r>
            <w:r w:rsidR="00844C47">
              <w:rPr>
                <w:rFonts w:ascii="Calibri" w:hAnsi="Calibri"/>
                <w:color w:val="000000"/>
              </w:rPr>
              <w:t>9</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Протокол установки котла</w:t>
            </w:r>
          </w:p>
        </w:tc>
        <w:tc>
          <w:tcPr>
            <w:tcW w:w="1401" w:type="dxa"/>
            <w:shd w:val="clear" w:color="auto" w:fill="auto"/>
            <w:noWrap/>
            <w:vAlign w:val="bottom"/>
            <w:hideMark/>
          </w:tcPr>
          <w:p w:rsidR="008113F0" w:rsidRPr="00645331" w:rsidRDefault="008113F0" w:rsidP="005D0ED1">
            <w:pPr>
              <w:spacing w:after="0" w:line="240" w:lineRule="auto"/>
              <w:jc w:val="right"/>
              <w:rPr>
                <w:rFonts w:ascii="Calibri" w:hAnsi="Calibri"/>
                <w:color w:val="000000"/>
              </w:rPr>
            </w:pPr>
            <w:r>
              <w:rPr>
                <w:rFonts w:ascii="Calibri" w:hAnsi="Calibri"/>
                <w:color w:val="000000"/>
              </w:rPr>
              <w:t>1</w:t>
            </w:r>
            <w:r w:rsidR="00844C47">
              <w:rPr>
                <w:rFonts w:ascii="Calibri" w:hAnsi="Calibri"/>
                <w:color w:val="000000"/>
              </w:rPr>
              <w:t>9</w:t>
            </w:r>
          </w:p>
        </w:tc>
      </w:tr>
      <w:tr w:rsidR="008113F0" w:rsidRPr="00645331" w:rsidTr="005D0ED1">
        <w:trPr>
          <w:trHeight w:val="347"/>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ЗАПИСИ</w:t>
            </w:r>
            <w:r>
              <w:rPr>
                <w:rFonts w:ascii="Calibri" w:hAnsi="Calibri"/>
                <w:color w:val="000000"/>
              </w:rPr>
              <w:t xml:space="preserve"> О ПРОВЕДЕНИИ ЕЖЕГОДНЫХ РЕВИЗИЙ</w:t>
            </w:r>
          </w:p>
        </w:tc>
        <w:tc>
          <w:tcPr>
            <w:tcW w:w="1401" w:type="dxa"/>
            <w:shd w:val="clear" w:color="auto" w:fill="auto"/>
            <w:noWrap/>
            <w:vAlign w:val="bottom"/>
            <w:hideMark/>
          </w:tcPr>
          <w:p w:rsidR="008113F0" w:rsidRPr="00645331" w:rsidRDefault="00844C47" w:rsidP="005D0ED1">
            <w:pPr>
              <w:spacing w:after="0" w:line="240" w:lineRule="auto"/>
              <w:jc w:val="right"/>
              <w:rPr>
                <w:rFonts w:ascii="Calibri" w:hAnsi="Calibri"/>
                <w:color w:val="000000"/>
              </w:rPr>
            </w:pPr>
            <w:r>
              <w:rPr>
                <w:rFonts w:ascii="Calibri" w:hAnsi="Calibri"/>
                <w:color w:val="000000"/>
              </w:rPr>
              <w:t>20</w:t>
            </w:r>
          </w:p>
        </w:tc>
      </w:tr>
      <w:tr w:rsidR="008113F0" w:rsidRPr="00645331" w:rsidTr="005D0ED1">
        <w:trPr>
          <w:trHeight w:val="365"/>
        </w:trPr>
        <w:tc>
          <w:tcPr>
            <w:tcW w:w="7852" w:type="dxa"/>
            <w:shd w:val="clear" w:color="auto" w:fill="auto"/>
            <w:noWrap/>
            <w:vAlign w:val="bottom"/>
            <w:hideMark/>
          </w:tcPr>
          <w:p w:rsidR="008113F0" w:rsidRPr="00645331" w:rsidRDefault="008113F0" w:rsidP="005D0ED1">
            <w:pPr>
              <w:spacing w:after="0" w:line="240" w:lineRule="auto"/>
              <w:rPr>
                <w:rFonts w:ascii="Calibri" w:hAnsi="Calibri"/>
                <w:color w:val="000000"/>
              </w:rPr>
            </w:pPr>
            <w:r w:rsidRPr="00645331">
              <w:rPr>
                <w:rFonts w:ascii="Calibri" w:hAnsi="Calibri"/>
                <w:color w:val="000000"/>
              </w:rPr>
              <w:t>Контактная информация</w:t>
            </w:r>
          </w:p>
        </w:tc>
        <w:tc>
          <w:tcPr>
            <w:tcW w:w="1401" w:type="dxa"/>
            <w:shd w:val="clear" w:color="auto" w:fill="auto"/>
            <w:noWrap/>
            <w:vAlign w:val="bottom"/>
            <w:hideMark/>
          </w:tcPr>
          <w:p w:rsidR="008113F0" w:rsidRPr="00645331" w:rsidRDefault="00ED5CD8" w:rsidP="005D0ED1">
            <w:pPr>
              <w:spacing w:after="0" w:line="240" w:lineRule="auto"/>
              <w:jc w:val="right"/>
              <w:rPr>
                <w:rFonts w:ascii="Calibri" w:hAnsi="Calibri"/>
                <w:color w:val="000000"/>
              </w:rPr>
            </w:pPr>
            <w:r>
              <w:rPr>
                <w:rFonts w:ascii="Calibri" w:hAnsi="Calibri"/>
                <w:color w:val="000000"/>
              </w:rPr>
              <w:t>20</w:t>
            </w:r>
          </w:p>
        </w:tc>
      </w:tr>
    </w:tbl>
    <w:p w:rsidR="008113F0" w:rsidRDefault="008113F0" w:rsidP="008113F0">
      <w:pPr>
        <w:spacing w:after="0" w:line="240" w:lineRule="auto"/>
        <w:jc w:val="center"/>
        <w:rPr>
          <w:rStyle w:val="af6"/>
          <w:caps w:val="0"/>
          <w:spacing w:val="20"/>
          <w:sz w:val="24"/>
          <w:szCs w:val="18"/>
        </w:rPr>
      </w:pPr>
    </w:p>
    <w:p w:rsidR="008113F0" w:rsidRDefault="008113F0" w:rsidP="008113F0">
      <w:pPr>
        <w:spacing w:after="0" w:line="240" w:lineRule="auto"/>
        <w:rPr>
          <w:rFonts w:ascii="Times New Roman" w:hAnsi="Times New Roman"/>
          <w:sz w:val="24"/>
          <w:szCs w:val="24"/>
        </w:rPr>
      </w:pPr>
      <w:r w:rsidRPr="00997C15">
        <w:rPr>
          <w:rFonts w:ascii="Times New Roman" w:hAnsi="Times New Roman"/>
          <w:sz w:val="24"/>
          <w:szCs w:val="24"/>
        </w:rPr>
        <w:br w:type="page"/>
      </w:r>
    </w:p>
    <w:p w:rsidR="00433DC3" w:rsidRDefault="00433DC3" w:rsidP="00433DC3">
      <w:pPr>
        <w:spacing w:after="0" w:line="240" w:lineRule="auto"/>
        <w:rPr>
          <w:rFonts w:ascii="Times New Roman" w:hAnsi="Times New Roman"/>
          <w:sz w:val="24"/>
          <w:szCs w:val="24"/>
        </w:rPr>
      </w:pPr>
    </w:p>
    <w:p w:rsidR="00433DC3" w:rsidRPr="0014644C" w:rsidRDefault="00433DC3" w:rsidP="00433DC3">
      <w:pPr>
        <w:pStyle w:val="af3"/>
        <w:rPr>
          <w:rFonts w:ascii="Times New Roman" w:hAnsi="Times New Roman"/>
          <w:b/>
        </w:rPr>
      </w:pPr>
      <w:r>
        <w:rPr>
          <w:rFonts w:ascii="Times New Roman" w:hAnsi="Times New Roman"/>
          <w:b/>
        </w:rPr>
        <w:t>Технические характеристики</w:t>
      </w:r>
    </w:p>
    <w:tbl>
      <w:tblPr>
        <w:tblW w:w="8808" w:type="dxa"/>
        <w:tblInd w:w="108" w:type="dxa"/>
        <w:tblLook w:val="04A0" w:firstRow="1" w:lastRow="0" w:firstColumn="1" w:lastColumn="0" w:noHBand="0" w:noVBand="1"/>
      </w:tblPr>
      <w:tblGrid>
        <w:gridCol w:w="7390"/>
        <w:gridCol w:w="1418"/>
      </w:tblGrid>
      <w:tr w:rsidR="00433DC3" w:rsidTr="00BF09BB">
        <w:trPr>
          <w:trHeight w:val="330"/>
        </w:trPr>
        <w:tc>
          <w:tcPr>
            <w:tcW w:w="7390" w:type="dxa"/>
            <w:tcBorders>
              <w:top w:val="single" w:sz="12" w:space="0" w:color="auto"/>
              <w:left w:val="single" w:sz="12" w:space="0" w:color="auto"/>
              <w:bottom w:val="single" w:sz="4" w:space="0" w:color="auto"/>
              <w:right w:val="single" w:sz="4" w:space="0" w:color="auto"/>
            </w:tcBorders>
            <w:noWrap/>
            <w:vAlign w:val="center"/>
            <w:hideMark/>
          </w:tcPr>
          <w:p w:rsidR="00433DC3" w:rsidRPr="0009369C" w:rsidRDefault="00433DC3" w:rsidP="00BF09BB">
            <w:pPr>
              <w:spacing w:after="0" w:line="240" w:lineRule="auto"/>
              <w:jc w:val="center"/>
              <w:rPr>
                <w:rFonts w:ascii="Calibri" w:hAnsi="Calibri"/>
                <w:b/>
                <w:color w:val="000000"/>
              </w:rPr>
            </w:pPr>
            <w:r w:rsidRPr="0009369C">
              <w:rPr>
                <w:rFonts w:ascii="Calibri" w:hAnsi="Calibri"/>
                <w:b/>
                <w:color w:val="000000"/>
              </w:rPr>
              <w:t>Наименование показателя</w:t>
            </w:r>
          </w:p>
        </w:tc>
        <w:tc>
          <w:tcPr>
            <w:tcW w:w="1418" w:type="dxa"/>
            <w:tcBorders>
              <w:top w:val="single" w:sz="12" w:space="0" w:color="auto"/>
              <w:left w:val="nil"/>
              <w:bottom w:val="single" w:sz="4" w:space="0" w:color="auto"/>
              <w:right w:val="single" w:sz="4" w:space="0" w:color="auto"/>
            </w:tcBorders>
            <w:vAlign w:val="center"/>
          </w:tcPr>
          <w:p w:rsidR="00433DC3" w:rsidRPr="0009369C" w:rsidRDefault="00433DC3" w:rsidP="00BF09BB">
            <w:pPr>
              <w:spacing w:after="0" w:line="240" w:lineRule="auto"/>
              <w:jc w:val="center"/>
              <w:rPr>
                <w:rFonts w:ascii="Times New Roman" w:hAnsi="Times New Roman"/>
                <w:b/>
                <w:color w:val="000000"/>
                <w:sz w:val="24"/>
                <w:szCs w:val="24"/>
              </w:rPr>
            </w:pPr>
            <w:r w:rsidRPr="0009369C">
              <w:rPr>
                <w:b/>
                <w:color w:val="000000"/>
                <w:sz w:val="24"/>
                <w:szCs w:val="24"/>
              </w:rPr>
              <w:t>Космос 1</w:t>
            </w:r>
            <w:r>
              <w:rPr>
                <w:b/>
                <w:color w:val="000000"/>
                <w:sz w:val="24"/>
                <w:szCs w:val="24"/>
              </w:rPr>
              <w:t>5</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proofErr w:type="spellStart"/>
            <w:r>
              <w:rPr>
                <w:rFonts w:ascii="Calibri" w:hAnsi="Calibri"/>
                <w:color w:val="000000"/>
              </w:rPr>
              <w:t>Теплопроизводительность</w:t>
            </w:r>
            <w:proofErr w:type="spellEnd"/>
            <w:r>
              <w:rPr>
                <w:rFonts w:ascii="Calibri" w:hAnsi="Calibri"/>
                <w:color w:val="000000"/>
              </w:rPr>
              <w:t>, на максимальной нагрузке при влажности дров 30%</w:t>
            </w:r>
            <w:r w:rsidR="00844C47">
              <w:rPr>
                <w:rFonts w:ascii="Calibri" w:hAnsi="Calibri"/>
                <w:color w:val="000000"/>
              </w:rPr>
              <w:t>,</w:t>
            </w:r>
            <w:r>
              <w:rPr>
                <w:rFonts w:ascii="Calibri" w:hAnsi="Calibri"/>
                <w:color w:val="000000"/>
              </w:rPr>
              <w:t xml:space="preserve">  кВт</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 xml:space="preserve">15 </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844C47">
            <w:pPr>
              <w:spacing w:after="0" w:line="240" w:lineRule="auto"/>
              <w:rPr>
                <w:rFonts w:ascii="Calibri" w:hAnsi="Calibri"/>
                <w:color w:val="000000"/>
              </w:rPr>
            </w:pPr>
            <w:r>
              <w:rPr>
                <w:rFonts w:ascii="Calibri" w:hAnsi="Calibri"/>
                <w:color w:val="000000"/>
              </w:rPr>
              <w:t>КПД котла% на режиме длительного горе</w:t>
            </w:r>
            <w:r w:rsidR="00844C47">
              <w:rPr>
                <w:rFonts w:ascii="Calibri" w:hAnsi="Calibri"/>
                <w:color w:val="000000"/>
              </w:rPr>
              <w:t xml:space="preserve">ния, при влажности дров 30%, </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70-75</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Закладка дров при 30% влажности, кг</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16</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Длительность работы на режиме длительного горения, при влажности дров 30%, час *</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6-11 </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Длина поленьев, м</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0,50</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Объем топочного бункера, л</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80</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Рабочее давление воды в системе, МПа, не более</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0,15</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Максимальная температура воды,  не более °С</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90</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Минимальная температура  воды °С</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30</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 xml:space="preserve">Габаритные размеры, мм, не более </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p>
        </w:tc>
        <w:bookmarkStart w:id="0" w:name="_GoBack"/>
        <w:bookmarkEnd w:id="0"/>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 высота</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710</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 ширина</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570</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 длина</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810</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Масса, кг, не более</w:t>
            </w:r>
          </w:p>
        </w:tc>
        <w:tc>
          <w:tcPr>
            <w:tcW w:w="1418" w:type="dxa"/>
            <w:tcBorders>
              <w:top w:val="single" w:sz="4" w:space="0" w:color="auto"/>
              <w:left w:val="nil"/>
              <w:bottom w:val="single" w:sz="4" w:space="0" w:color="auto"/>
              <w:right w:val="single" w:sz="4" w:space="0" w:color="auto"/>
            </w:tcBorders>
            <w:vAlign w:val="center"/>
          </w:tcPr>
          <w:p w:rsidR="00433DC3" w:rsidRDefault="00A6284E" w:rsidP="00BF09BB">
            <w:pPr>
              <w:spacing w:after="0" w:line="240" w:lineRule="auto"/>
              <w:jc w:val="center"/>
              <w:rPr>
                <w:rFonts w:ascii="Times New Roman" w:hAnsi="Times New Roman"/>
                <w:color w:val="000000"/>
                <w:sz w:val="24"/>
                <w:szCs w:val="24"/>
              </w:rPr>
            </w:pPr>
            <w:r>
              <w:rPr>
                <w:color w:val="000000"/>
                <w:sz w:val="24"/>
                <w:szCs w:val="24"/>
              </w:rPr>
              <w:t>80</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Диаметр дымохода, мм</w:t>
            </w:r>
          </w:p>
        </w:tc>
        <w:tc>
          <w:tcPr>
            <w:tcW w:w="1418" w:type="dxa"/>
            <w:tcBorders>
              <w:top w:val="single" w:sz="4" w:space="0" w:color="auto"/>
              <w:left w:val="nil"/>
              <w:bottom w:val="single" w:sz="4" w:space="0" w:color="auto"/>
              <w:right w:val="single" w:sz="4" w:space="0" w:color="auto"/>
            </w:tcBorders>
            <w:vAlign w:val="center"/>
          </w:tcPr>
          <w:p w:rsidR="00433DC3" w:rsidRDefault="00433DC3" w:rsidP="0039795D">
            <w:pPr>
              <w:spacing w:after="0" w:line="240" w:lineRule="auto"/>
              <w:jc w:val="center"/>
              <w:rPr>
                <w:rFonts w:ascii="Times New Roman" w:hAnsi="Times New Roman"/>
                <w:color w:val="000000"/>
                <w:sz w:val="24"/>
                <w:szCs w:val="24"/>
              </w:rPr>
            </w:pPr>
            <w:r>
              <w:rPr>
                <w:color w:val="000000"/>
                <w:sz w:val="24"/>
                <w:szCs w:val="24"/>
              </w:rPr>
              <w:t>1</w:t>
            </w:r>
            <w:r w:rsidR="0039795D">
              <w:rPr>
                <w:color w:val="000000"/>
                <w:sz w:val="24"/>
                <w:szCs w:val="24"/>
              </w:rPr>
              <w:t>3</w:t>
            </w:r>
            <w:r>
              <w:rPr>
                <w:color w:val="000000"/>
                <w:sz w:val="24"/>
                <w:szCs w:val="24"/>
              </w:rPr>
              <w:t>0</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 xml:space="preserve">Высота дымохода, не менее, м </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5</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Осевая высота дымохода над землей, мм</w:t>
            </w:r>
          </w:p>
        </w:tc>
        <w:tc>
          <w:tcPr>
            <w:tcW w:w="1418" w:type="dxa"/>
            <w:tcBorders>
              <w:top w:val="single" w:sz="4" w:space="0" w:color="auto"/>
              <w:left w:val="nil"/>
              <w:bottom w:val="single" w:sz="4" w:space="0" w:color="auto"/>
              <w:right w:val="single" w:sz="4" w:space="0" w:color="auto"/>
            </w:tcBorders>
            <w:vAlign w:val="center"/>
          </w:tcPr>
          <w:p w:rsidR="00433DC3" w:rsidRDefault="005412D1" w:rsidP="00BF09BB">
            <w:pPr>
              <w:spacing w:after="0" w:line="240" w:lineRule="auto"/>
              <w:jc w:val="center"/>
              <w:rPr>
                <w:rFonts w:ascii="Times New Roman" w:hAnsi="Times New Roman"/>
                <w:color w:val="000000"/>
                <w:sz w:val="24"/>
                <w:szCs w:val="24"/>
              </w:rPr>
            </w:pPr>
            <w:r>
              <w:rPr>
                <w:color w:val="000000"/>
                <w:sz w:val="24"/>
                <w:szCs w:val="24"/>
              </w:rPr>
              <w:t>310</w:t>
            </w:r>
          </w:p>
        </w:tc>
      </w:tr>
      <w:tr w:rsidR="00433DC3" w:rsidTr="00BF09BB">
        <w:trPr>
          <w:trHeight w:val="40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 xml:space="preserve">Требуемая тяга дымохода, </w:t>
            </w:r>
            <w:proofErr w:type="spellStart"/>
            <w:r>
              <w:rPr>
                <w:rFonts w:ascii="Calibri" w:hAnsi="Calibri"/>
                <w:color w:val="000000"/>
              </w:rPr>
              <w:t>Мбар</w:t>
            </w:r>
            <w:proofErr w:type="spellEnd"/>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0,25</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Присоединительная  резьба  штуцеров  подвода  и  отвода  воды, дюйм</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1</w:t>
            </w:r>
            <w:r>
              <w:rPr>
                <w:color w:val="000000"/>
                <w:sz w:val="24"/>
                <w:szCs w:val="24"/>
                <w:vertAlign w:val="superscript"/>
              </w:rPr>
              <w:t>1</w:t>
            </w:r>
            <w:r>
              <w:rPr>
                <w:color w:val="000000"/>
                <w:sz w:val="24"/>
                <w:szCs w:val="24"/>
              </w:rPr>
              <w:t>/</w:t>
            </w:r>
            <w:r>
              <w:rPr>
                <w:color w:val="000000"/>
                <w:sz w:val="24"/>
                <w:szCs w:val="24"/>
                <w:vertAlign w:val="subscript"/>
              </w:rPr>
              <w:t>2</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Объем воды в котле, л</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27</w:t>
            </w:r>
          </w:p>
        </w:tc>
      </w:tr>
      <w:tr w:rsidR="00433DC3" w:rsidTr="00BF09BB">
        <w:trPr>
          <w:trHeight w:val="315"/>
        </w:trPr>
        <w:tc>
          <w:tcPr>
            <w:tcW w:w="7390" w:type="dxa"/>
            <w:tcBorders>
              <w:top w:val="nil"/>
              <w:left w:val="single" w:sz="12" w:space="0" w:color="auto"/>
              <w:bottom w:val="single" w:sz="4" w:space="0" w:color="auto"/>
              <w:right w:val="single" w:sz="4" w:space="0" w:color="auto"/>
            </w:tcBorders>
            <w:noWrap/>
            <w:vAlign w:val="bottom"/>
          </w:tcPr>
          <w:p w:rsidR="00433DC3" w:rsidRDefault="00433DC3" w:rsidP="00BF09BB">
            <w:pPr>
              <w:spacing w:after="0" w:line="240" w:lineRule="auto"/>
              <w:rPr>
                <w:rFonts w:ascii="Calibri" w:hAnsi="Calibri"/>
                <w:color w:val="000000"/>
              </w:rPr>
            </w:pPr>
            <w:r>
              <w:rPr>
                <w:rFonts w:ascii="Calibri" w:hAnsi="Calibri"/>
                <w:color w:val="000000"/>
              </w:rPr>
              <w:t>Температура топочных газов при  максимальной мощности, °С</w:t>
            </w:r>
          </w:p>
        </w:tc>
        <w:tc>
          <w:tcPr>
            <w:tcW w:w="1418" w:type="dxa"/>
            <w:tcBorders>
              <w:top w:val="single" w:sz="4" w:space="0" w:color="auto"/>
              <w:left w:val="nil"/>
              <w:bottom w:val="single" w:sz="4" w:space="0" w:color="auto"/>
              <w:right w:val="single" w:sz="4" w:space="0" w:color="auto"/>
            </w:tcBorders>
            <w:vAlign w:val="center"/>
          </w:tcPr>
          <w:p w:rsidR="00433DC3" w:rsidRDefault="00433DC3" w:rsidP="00BF09BB">
            <w:pPr>
              <w:spacing w:after="0" w:line="240" w:lineRule="auto"/>
              <w:jc w:val="center"/>
              <w:rPr>
                <w:color w:val="000000"/>
                <w:sz w:val="24"/>
                <w:szCs w:val="24"/>
              </w:rPr>
            </w:pPr>
            <w:r>
              <w:rPr>
                <w:color w:val="000000"/>
                <w:sz w:val="24"/>
                <w:szCs w:val="24"/>
              </w:rPr>
              <w:t>≤ 230</w:t>
            </w:r>
          </w:p>
        </w:tc>
      </w:tr>
      <w:tr w:rsidR="00433DC3" w:rsidTr="00BF09BB">
        <w:trPr>
          <w:trHeight w:val="330"/>
        </w:trPr>
        <w:tc>
          <w:tcPr>
            <w:tcW w:w="7390" w:type="dxa"/>
            <w:tcBorders>
              <w:top w:val="nil"/>
              <w:left w:val="single" w:sz="12" w:space="0" w:color="auto"/>
              <w:bottom w:val="single" w:sz="12" w:space="0" w:color="auto"/>
              <w:right w:val="single" w:sz="4" w:space="0" w:color="auto"/>
            </w:tcBorders>
            <w:noWrap/>
            <w:vAlign w:val="bottom"/>
            <w:hideMark/>
          </w:tcPr>
          <w:p w:rsidR="00433DC3" w:rsidRDefault="00433DC3" w:rsidP="00BF09BB">
            <w:pPr>
              <w:spacing w:after="0" w:line="240" w:lineRule="auto"/>
              <w:rPr>
                <w:rFonts w:ascii="Calibri" w:hAnsi="Calibri"/>
                <w:color w:val="000000"/>
              </w:rPr>
            </w:pPr>
            <w:r>
              <w:rPr>
                <w:rFonts w:ascii="Calibri" w:hAnsi="Calibri"/>
                <w:color w:val="000000"/>
              </w:rPr>
              <w:t>Температура топочных газов  на режиме длительного горения, °С, не мен.</w:t>
            </w:r>
          </w:p>
        </w:tc>
        <w:tc>
          <w:tcPr>
            <w:tcW w:w="1418" w:type="dxa"/>
            <w:tcBorders>
              <w:top w:val="single" w:sz="4" w:space="0" w:color="auto"/>
              <w:left w:val="nil"/>
              <w:bottom w:val="single" w:sz="12" w:space="0" w:color="auto"/>
              <w:right w:val="single" w:sz="4" w:space="0" w:color="auto"/>
            </w:tcBorders>
            <w:vAlign w:val="center"/>
          </w:tcPr>
          <w:p w:rsidR="00433DC3" w:rsidRDefault="00433DC3" w:rsidP="00BF09BB">
            <w:pPr>
              <w:spacing w:after="0" w:line="240" w:lineRule="auto"/>
              <w:jc w:val="center"/>
              <w:rPr>
                <w:rFonts w:ascii="Times New Roman" w:hAnsi="Times New Roman"/>
                <w:color w:val="000000"/>
                <w:sz w:val="24"/>
                <w:szCs w:val="24"/>
              </w:rPr>
            </w:pPr>
            <w:r>
              <w:rPr>
                <w:color w:val="000000"/>
                <w:sz w:val="24"/>
                <w:szCs w:val="24"/>
              </w:rPr>
              <w:t>40</w:t>
            </w:r>
          </w:p>
        </w:tc>
      </w:tr>
    </w:tbl>
    <w:p w:rsidR="00433DC3" w:rsidRPr="00997C15" w:rsidRDefault="00433DC3" w:rsidP="00433DC3">
      <w:pPr>
        <w:pStyle w:val="a5"/>
        <w:rPr>
          <w:rFonts w:ascii="Times New Roman" w:hAnsi="Times New Roman"/>
          <w:sz w:val="24"/>
          <w:szCs w:val="24"/>
        </w:rPr>
      </w:pPr>
      <w:r w:rsidRPr="00997C15">
        <w:rPr>
          <w:rFonts w:ascii="Times New Roman" w:hAnsi="Times New Roman"/>
          <w:sz w:val="24"/>
          <w:szCs w:val="24"/>
        </w:rPr>
        <w:t xml:space="preserve"> </w:t>
      </w:r>
      <w:r>
        <w:rPr>
          <w:rFonts w:ascii="Times New Roman" w:hAnsi="Times New Roman"/>
          <w:sz w:val="24"/>
          <w:szCs w:val="24"/>
        </w:rPr>
        <w:t xml:space="preserve">* Данные цифры указаны для обогрева рекомендованной площади при высоте потолков не более 2,7 м. и средней теплоизоляции дома по нормам СНИП;   </w:t>
      </w:r>
    </w:p>
    <w:p w:rsidR="00433DC3" w:rsidRDefault="00433DC3" w:rsidP="00433DC3">
      <w:pPr>
        <w:spacing w:after="0" w:line="240" w:lineRule="auto"/>
        <w:jc w:val="center"/>
      </w:pPr>
      <w:r>
        <w:t xml:space="preserve"> </w:t>
      </w:r>
    </w:p>
    <w:p w:rsidR="00433DC3" w:rsidRDefault="00433DC3" w:rsidP="00433DC3">
      <w:pPr>
        <w:pStyle w:val="af3"/>
      </w:pPr>
    </w:p>
    <w:p w:rsidR="00433DC3" w:rsidRDefault="00433DC3" w:rsidP="00433DC3"/>
    <w:p w:rsidR="00433DC3" w:rsidRDefault="00433DC3" w:rsidP="00433DC3"/>
    <w:p w:rsidR="00433DC3" w:rsidRDefault="00433DC3" w:rsidP="00433DC3"/>
    <w:p w:rsidR="00433DC3" w:rsidRDefault="00433DC3" w:rsidP="00433DC3"/>
    <w:p w:rsidR="00433DC3" w:rsidRDefault="00433DC3" w:rsidP="00433DC3"/>
    <w:p w:rsidR="00433DC3" w:rsidRDefault="00433DC3" w:rsidP="00433DC3"/>
    <w:p w:rsidR="00433DC3" w:rsidRDefault="00433DC3" w:rsidP="00433DC3"/>
    <w:p w:rsidR="00433DC3" w:rsidRPr="00433DC3" w:rsidRDefault="00433DC3" w:rsidP="00433DC3"/>
    <w:p w:rsidR="00433DC3" w:rsidRDefault="00433DC3" w:rsidP="00433DC3">
      <w:pPr>
        <w:spacing w:after="0" w:line="240" w:lineRule="auto"/>
        <w:rPr>
          <w:rFonts w:ascii="Times New Roman" w:hAnsi="Times New Roman"/>
          <w:sz w:val="24"/>
          <w:szCs w:val="24"/>
        </w:rPr>
      </w:pPr>
    </w:p>
    <w:p w:rsidR="00433DC3" w:rsidRPr="00657B61" w:rsidRDefault="00433DC3" w:rsidP="00433DC3">
      <w:pPr>
        <w:pStyle w:val="af3"/>
        <w:rPr>
          <w:rFonts w:ascii="Times New Roman" w:hAnsi="Times New Roman"/>
          <w:b/>
        </w:rPr>
      </w:pPr>
      <w:r w:rsidRPr="00657B61">
        <w:rPr>
          <w:rFonts w:ascii="Times New Roman" w:hAnsi="Times New Roman"/>
          <w:b/>
        </w:rPr>
        <w:t>Общие сведения</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Уважаемый покупатель! Вы приобрели продукцию ОДО НПО «Термопасс», сделанную по высоким современным стандартам производства и теплотехнических достижений науки.</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Преимущества котлов ОДО НПО «Термопасс» над иной продукцией, представленной на рынке:</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1) жаростойкая нержавеющая сталь теплообменника котла, упрочненная накаткой;</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2) увеличенный коэффициент теплопередачи, обусловленной толщиной стенки топливника, значительно уменьшающий инерционность котла, первое тепло покупатель получает значительно быстрее стандартных котлов;</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3) возможность работы на антифризе вместо воды, рекомендованы антифризы на основе пропиленгликоля;</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 xml:space="preserve">4) безопасная и долгая работа котла на низких температура горения топлива, высокая коррозионная стойкость котла, обусловленная применением </w:t>
      </w:r>
      <w:proofErr w:type="gramStart"/>
      <w:r>
        <w:rPr>
          <w:rFonts w:ascii="Times New Roman" w:hAnsi="Times New Roman"/>
          <w:sz w:val="24"/>
          <w:szCs w:val="24"/>
        </w:rPr>
        <w:t>нержавеющей</w:t>
      </w:r>
      <w:proofErr w:type="gramEnd"/>
      <w:r>
        <w:rPr>
          <w:rFonts w:ascii="Times New Roman" w:hAnsi="Times New Roman"/>
          <w:sz w:val="24"/>
          <w:szCs w:val="24"/>
        </w:rPr>
        <w:t xml:space="preserve"> стали;     </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5)  увеличенная емкость топки котла от 57 до 350 литров;</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6) удобство загрузки топлива, большой размер дров в топливнике;</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7) высокий КПД котла – 75-93%;</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8) способность работы в широком диапазоне мощности котла – от 3 кВт. до 18 кВт;</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9) большой гарантийный срок на теплообменник – 10 лет;</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10) удобство монтажа и перевозки, связанные с небольшим размером и весом котла;</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 xml:space="preserve">11) современный внешний вид.  </w:t>
      </w:r>
    </w:p>
    <w:p w:rsidR="00433DC3" w:rsidRPr="00795C28"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Pr="00795C28">
        <w:rPr>
          <w:rFonts w:ascii="Times New Roman" w:hAnsi="Times New Roman"/>
          <w:sz w:val="24"/>
          <w:szCs w:val="24"/>
        </w:rPr>
        <w:t xml:space="preserve">Многотопливный экологичный газогенераторный котел «КОСМОС» (КМВ) предназначен для отопления зданий. Конструкция котла позволяет сжигать любые колотые и не колотые поленья сухой и сырой древесины длиной от 0,4 до </w:t>
      </w:r>
      <w:smartTag w:uri="urn:schemas-microsoft-com:office:smarttags" w:element="metricconverter">
        <w:smartTagPr>
          <w:attr w:name="ProductID" w:val="1 метра"/>
        </w:smartTagPr>
        <w:r w:rsidRPr="00795C28">
          <w:rPr>
            <w:rFonts w:ascii="Times New Roman" w:hAnsi="Times New Roman"/>
            <w:sz w:val="24"/>
            <w:szCs w:val="24"/>
          </w:rPr>
          <w:t>1 метра</w:t>
        </w:r>
      </w:smartTag>
      <w:r w:rsidRPr="00795C28">
        <w:rPr>
          <w:rFonts w:ascii="Times New Roman" w:hAnsi="Times New Roman"/>
          <w:sz w:val="24"/>
          <w:szCs w:val="24"/>
        </w:rPr>
        <w:t xml:space="preserve"> в зависимости от мощности котла. В качестве альтернативного топлива можно использовать бурый и черный уголь, брикеты бурого угля и дерева, торфобрикет</w:t>
      </w:r>
      <w:r>
        <w:rPr>
          <w:rFonts w:ascii="Times New Roman" w:hAnsi="Times New Roman"/>
          <w:sz w:val="24"/>
          <w:szCs w:val="24"/>
        </w:rPr>
        <w:t>ы</w:t>
      </w:r>
      <w:r w:rsidRPr="00795C28">
        <w:rPr>
          <w:rFonts w:ascii="Times New Roman" w:hAnsi="Times New Roman"/>
          <w:sz w:val="24"/>
          <w:szCs w:val="24"/>
        </w:rPr>
        <w:t>. Древесные опилки и разного рода мусор можно сжигать только комбинированно с дровами и не более 20% от объема нормального топлива. Для наиболее эффективной работы котла, рекомендуется использовать топливо со следующими параметрами:</w:t>
      </w:r>
    </w:p>
    <w:p w:rsidR="00433DC3" w:rsidRPr="00795C28" w:rsidRDefault="00433DC3" w:rsidP="00433DC3">
      <w:pPr>
        <w:spacing w:after="0" w:line="240" w:lineRule="auto"/>
        <w:ind w:firstLine="851"/>
        <w:jc w:val="both"/>
        <w:rPr>
          <w:rFonts w:ascii="Times New Roman" w:hAnsi="Times New Roman"/>
          <w:sz w:val="24"/>
          <w:szCs w:val="24"/>
        </w:rPr>
      </w:pPr>
      <w:r w:rsidRPr="00795C28">
        <w:rPr>
          <w:rFonts w:ascii="Times New Roman" w:hAnsi="Times New Roman"/>
          <w:sz w:val="24"/>
          <w:szCs w:val="24"/>
        </w:rPr>
        <w:t>Дрова: диаметр 40-</w:t>
      </w:r>
      <w:smartTag w:uri="urn:schemas-microsoft-com:office:smarttags" w:element="metricconverter">
        <w:smartTagPr>
          <w:attr w:name="ProductID" w:val="100 мм"/>
        </w:smartTagPr>
        <w:r w:rsidRPr="00795C28">
          <w:rPr>
            <w:rFonts w:ascii="Times New Roman" w:hAnsi="Times New Roman"/>
            <w:sz w:val="24"/>
            <w:szCs w:val="24"/>
          </w:rPr>
          <w:t>100 мм</w:t>
        </w:r>
      </w:smartTag>
      <w:r w:rsidRPr="00795C28">
        <w:rPr>
          <w:rFonts w:ascii="Times New Roman" w:hAnsi="Times New Roman"/>
          <w:sz w:val="24"/>
          <w:szCs w:val="24"/>
        </w:rPr>
        <w:t>, влажность не более 20%.</w:t>
      </w:r>
    </w:p>
    <w:p w:rsidR="00433DC3" w:rsidRPr="00795C28" w:rsidRDefault="00433DC3" w:rsidP="00433DC3">
      <w:pPr>
        <w:spacing w:after="0" w:line="240" w:lineRule="auto"/>
        <w:ind w:firstLine="851"/>
        <w:jc w:val="both"/>
        <w:rPr>
          <w:rFonts w:ascii="Times New Roman" w:hAnsi="Times New Roman"/>
          <w:sz w:val="24"/>
          <w:szCs w:val="24"/>
        </w:rPr>
      </w:pPr>
      <w:r w:rsidRPr="00795C28">
        <w:rPr>
          <w:rFonts w:ascii="Times New Roman" w:hAnsi="Times New Roman"/>
          <w:sz w:val="24"/>
          <w:szCs w:val="24"/>
        </w:rPr>
        <w:t xml:space="preserve">Уголь: зернистость не менее </w:t>
      </w:r>
      <w:smartTag w:uri="urn:schemas-microsoft-com:office:smarttags" w:element="metricconverter">
        <w:smartTagPr>
          <w:attr w:name="ProductID" w:val="40 мм"/>
        </w:smartTagPr>
        <w:r w:rsidRPr="00795C28">
          <w:rPr>
            <w:rFonts w:ascii="Times New Roman" w:hAnsi="Times New Roman"/>
            <w:sz w:val="24"/>
            <w:szCs w:val="24"/>
          </w:rPr>
          <w:t>40 мм</w:t>
        </w:r>
      </w:smartTag>
      <w:r w:rsidRPr="00795C28">
        <w:rPr>
          <w:rFonts w:ascii="Times New Roman" w:hAnsi="Times New Roman"/>
          <w:sz w:val="24"/>
          <w:szCs w:val="24"/>
        </w:rPr>
        <w:t>.</w:t>
      </w:r>
    </w:p>
    <w:p w:rsidR="00433DC3" w:rsidRPr="00795C28" w:rsidRDefault="00433DC3" w:rsidP="00433DC3">
      <w:pPr>
        <w:spacing w:after="0" w:line="240" w:lineRule="auto"/>
        <w:ind w:firstLine="851"/>
        <w:jc w:val="both"/>
        <w:rPr>
          <w:rFonts w:ascii="Times New Roman" w:hAnsi="Times New Roman"/>
          <w:sz w:val="24"/>
          <w:szCs w:val="24"/>
        </w:rPr>
      </w:pPr>
      <w:r w:rsidRPr="00795C28">
        <w:rPr>
          <w:rFonts w:ascii="Times New Roman" w:hAnsi="Times New Roman"/>
          <w:sz w:val="24"/>
          <w:szCs w:val="24"/>
        </w:rPr>
        <w:t>Торфобрикеты: зольность не более 16%, влажность не более 18%</w:t>
      </w:r>
    </w:p>
    <w:p w:rsidR="00433DC3" w:rsidRPr="00795C28" w:rsidRDefault="00433DC3" w:rsidP="00433DC3">
      <w:pPr>
        <w:spacing w:after="0" w:line="240" w:lineRule="auto"/>
        <w:ind w:firstLine="851"/>
        <w:jc w:val="both"/>
        <w:rPr>
          <w:rFonts w:ascii="Times New Roman" w:hAnsi="Times New Roman"/>
          <w:sz w:val="24"/>
          <w:szCs w:val="24"/>
        </w:rPr>
      </w:pPr>
      <w:r w:rsidRPr="00795C28">
        <w:rPr>
          <w:rFonts w:ascii="Times New Roman" w:hAnsi="Times New Roman"/>
          <w:sz w:val="24"/>
          <w:szCs w:val="24"/>
        </w:rPr>
        <w:t>Загрузка твёрдого топлива в котел и удаление золы и шлака осуществляется вручную.</w:t>
      </w:r>
    </w:p>
    <w:p w:rsidR="00433DC3" w:rsidRPr="00795C28" w:rsidRDefault="00433DC3" w:rsidP="00433DC3">
      <w:pPr>
        <w:spacing w:after="0" w:line="240" w:lineRule="auto"/>
        <w:ind w:firstLine="851"/>
        <w:jc w:val="both"/>
        <w:rPr>
          <w:rFonts w:ascii="Times New Roman" w:hAnsi="Times New Roman"/>
          <w:b/>
          <w:sz w:val="24"/>
          <w:szCs w:val="24"/>
        </w:rPr>
      </w:pPr>
      <w:r w:rsidRPr="00795C28">
        <w:rPr>
          <w:rFonts w:ascii="Times New Roman" w:hAnsi="Times New Roman"/>
          <w:b/>
          <w:sz w:val="24"/>
          <w:szCs w:val="24"/>
        </w:rPr>
        <w:t>Введение:</w:t>
      </w:r>
    </w:p>
    <w:p w:rsidR="00433DC3" w:rsidRPr="00795C28" w:rsidRDefault="00433DC3" w:rsidP="00433DC3">
      <w:pPr>
        <w:spacing w:after="0" w:line="240" w:lineRule="auto"/>
        <w:ind w:firstLine="851"/>
        <w:jc w:val="both"/>
        <w:rPr>
          <w:rFonts w:ascii="Times New Roman" w:hAnsi="Times New Roman"/>
          <w:sz w:val="24"/>
          <w:szCs w:val="24"/>
        </w:rPr>
      </w:pPr>
      <w:r w:rsidRPr="00795C28">
        <w:rPr>
          <w:rFonts w:ascii="Times New Roman" w:hAnsi="Times New Roman"/>
          <w:sz w:val="24"/>
          <w:szCs w:val="24"/>
        </w:rPr>
        <w:t>При газификации топлива в топливном бункере выделяется деготь и кислоты, которые не влияют на работоспособность наших котлов, учитывая исполнение из нержавеющей стали. Минимальная температура подачи воды не ограничена, то есть котел допускается эксплуатировать на минимальных нагрузках</w:t>
      </w:r>
      <w:r>
        <w:rPr>
          <w:rFonts w:ascii="Times New Roman" w:hAnsi="Times New Roman"/>
          <w:sz w:val="24"/>
          <w:szCs w:val="24"/>
        </w:rPr>
        <w:t>,</w:t>
      </w:r>
      <w:r w:rsidRPr="00795C28">
        <w:rPr>
          <w:rFonts w:ascii="Times New Roman" w:hAnsi="Times New Roman"/>
          <w:sz w:val="24"/>
          <w:szCs w:val="24"/>
        </w:rPr>
        <w:t xml:space="preserve"> в итоге длительность работы котла на одной закладке топлива может достигать </w:t>
      </w:r>
      <w:r>
        <w:rPr>
          <w:rFonts w:ascii="Times New Roman" w:hAnsi="Times New Roman"/>
          <w:sz w:val="24"/>
          <w:szCs w:val="24"/>
        </w:rPr>
        <w:t>6</w:t>
      </w:r>
      <w:r w:rsidRPr="00795C28">
        <w:rPr>
          <w:rFonts w:ascii="Times New Roman" w:hAnsi="Times New Roman"/>
          <w:sz w:val="24"/>
          <w:szCs w:val="24"/>
        </w:rPr>
        <w:t xml:space="preserve"> и более часов без применения аккумуляторной емкости.</w:t>
      </w:r>
    </w:p>
    <w:p w:rsidR="00433DC3" w:rsidRPr="00795C28" w:rsidRDefault="00433DC3" w:rsidP="00433DC3">
      <w:pPr>
        <w:spacing w:after="0" w:line="240" w:lineRule="auto"/>
        <w:ind w:firstLine="851"/>
        <w:jc w:val="both"/>
        <w:rPr>
          <w:rFonts w:ascii="Times New Roman" w:hAnsi="Times New Roman"/>
          <w:sz w:val="24"/>
          <w:szCs w:val="24"/>
        </w:rPr>
      </w:pPr>
      <w:r w:rsidRPr="00795C28">
        <w:rPr>
          <w:rFonts w:ascii="Times New Roman" w:hAnsi="Times New Roman"/>
          <w:sz w:val="24"/>
          <w:szCs w:val="24"/>
        </w:rPr>
        <w:t>Для увеличения длительности работы котла н</w:t>
      </w:r>
      <w:r>
        <w:rPr>
          <w:rFonts w:ascii="Times New Roman" w:hAnsi="Times New Roman"/>
          <w:sz w:val="24"/>
          <w:szCs w:val="24"/>
        </w:rPr>
        <w:t>а одной закладке топлива более 9</w:t>
      </w:r>
      <w:r w:rsidRPr="00795C28">
        <w:rPr>
          <w:rFonts w:ascii="Times New Roman" w:hAnsi="Times New Roman"/>
          <w:sz w:val="24"/>
          <w:szCs w:val="24"/>
        </w:rPr>
        <w:t xml:space="preserve"> часов рекомендуется установка с аккумуляторными емкостями в системе отопления.</w:t>
      </w: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Pr="00795C28" w:rsidRDefault="00433DC3" w:rsidP="00433DC3">
      <w:pPr>
        <w:spacing w:after="0" w:line="240" w:lineRule="auto"/>
        <w:ind w:firstLine="851"/>
        <w:jc w:val="both"/>
        <w:rPr>
          <w:rFonts w:ascii="Times New Roman" w:hAnsi="Times New Roman"/>
          <w:b/>
          <w:sz w:val="24"/>
          <w:szCs w:val="24"/>
        </w:rPr>
      </w:pPr>
      <w:r w:rsidRPr="00795C28">
        <w:rPr>
          <w:rFonts w:ascii="Times New Roman" w:hAnsi="Times New Roman"/>
          <w:b/>
          <w:sz w:val="24"/>
          <w:szCs w:val="24"/>
        </w:rPr>
        <w:t>Техническое описание:</w:t>
      </w:r>
    </w:p>
    <w:p w:rsidR="00433DC3" w:rsidRPr="00795C28" w:rsidRDefault="00433DC3" w:rsidP="00433DC3">
      <w:pPr>
        <w:spacing w:after="0" w:line="240" w:lineRule="auto"/>
        <w:ind w:firstLine="851"/>
        <w:jc w:val="both"/>
        <w:rPr>
          <w:rFonts w:ascii="Times New Roman" w:hAnsi="Times New Roman"/>
          <w:sz w:val="24"/>
          <w:szCs w:val="24"/>
        </w:rPr>
      </w:pPr>
    </w:p>
    <w:p w:rsidR="00433DC3" w:rsidRPr="00795C28" w:rsidRDefault="00433DC3" w:rsidP="00433DC3">
      <w:pPr>
        <w:spacing w:after="0" w:line="240" w:lineRule="auto"/>
        <w:ind w:firstLine="851"/>
        <w:jc w:val="both"/>
        <w:rPr>
          <w:rFonts w:ascii="Times New Roman" w:hAnsi="Times New Roman"/>
          <w:sz w:val="24"/>
          <w:szCs w:val="24"/>
        </w:rPr>
      </w:pPr>
      <w:r w:rsidRPr="00795C28">
        <w:rPr>
          <w:rFonts w:ascii="Times New Roman" w:hAnsi="Times New Roman"/>
          <w:noProof/>
          <w:sz w:val="24"/>
          <w:szCs w:val="24"/>
        </w:rPr>
        <w:drawing>
          <wp:inline distT="0" distB="0" distL="0" distR="0" wp14:anchorId="63CEA77B" wp14:editId="09FBFB00">
            <wp:extent cx="5237247" cy="4387528"/>
            <wp:effectExtent l="0" t="0" r="1905" b="0"/>
            <wp:docPr id="1" name="Рисунок 1" descr="C:\Users\Admin\Desktop\космос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осмос 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5793" cy="4386310"/>
                    </a:xfrm>
                    <a:prstGeom prst="rect">
                      <a:avLst/>
                    </a:prstGeom>
                    <a:noFill/>
                    <a:ln>
                      <a:noFill/>
                    </a:ln>
                  </pic:spPr>
                </pic:pic>
              </a:graphicData>
            </a:graphic>
          </wp:inline>
        </w:drawing>
      </w:r>
    </w:p>
    <w:p w:rsidR="00433DC3" w:rsidRPr="00795C28" w:rsidRDefault="00433DC3" w:rsidP="00433DC3">
      <w:pPr>
        <w:widowControl w:val="0"/>
        <w:tabs>
          <w:tab w:val="left" w:pos="0"/>
        </w:tabs>
        <w:spacing w:after="0" w:line="240" w:lineRule="auto"/>
        <w:ind w:left="-142" w:firstLine="862"/>
        <w:jc w:val="center"/>
        <w:rPr>
          <w:rFonts w:ascii="Times New Roman" w:hAnsi="Times New Roman"/>
          <w:sz w:val="24"/>
          <w:szCs w:val="24"/>
        </w:rPr>
      </w:pPr>
      <w:r w:rsidRPr="00795C28">
        <w:rPr>
          <w:rFonts w:ascii="Times New Roman" w:hAnsi="Times New Roman"/>
          <w:sz w:val="24"/>
          <w:szCs w:val="24"/>
        </w:rPr>
        <w:t>Рис 1</w:t>
      </w:r>
    </w:p>
    <w:p w:rsidR="00433DC3" w:rsidRPr="00795C28" w:rsidRDefault="00433DC3" w:rsidP="00433DC3">
      <w:pPr>
        <w:spacing w:after="0" w:line="240" w:lineRule="auto"/>
        <w:ind w:firstLine="851"/>
        <w:jc w:val="both"/>
        <w:rPr>
          <w:rFonts w:ascii="Times New Roman" w:hAnsi="Times New Roman"/>
        </w:rPr>
      </w:pPr>
      <w:r w:rsidRPr="00795C28">
        <w:rPr>
          <w:rFonts w:ascii="Times New Roman" w:hAnsi="Times New Roman"/>
          <w:sz w:val="24"/>
          <w:szCs w:val="24"/>
        </w:rPr>
        <w:t xml:space="preserve"> </w:t>
      </w:r>
      <w:r>
        <w:rPr>
          <w:rFonts w:ascii="Times New Roman" w:hAnsi="Times New Roman"/>
          <w:sz w:val="24"/>
          <w:szCs w:val="24"/>
        </w:rPr>
        <w:t>К</w:t>
      </w:r>
      <w:r w:rsidRPr="00795C28">
        <w:rPr>
          <w:rFonts w:ascii="Times New Roman" w:hAnsi="Times New Roman"/>
        </w:rPr>
        <w:t xml:space="preserve">отел </w:t>
      </w:r>
      <w:r>
        <w:rPr>
          <w:rFonts w:ascii="Times New Roman" w:hAnsi="Times New Roman"/>
        </w:rPr>
        <w:t xml:space="preserve">«Космос» </w:t>
      </w:r>
      <w:r w:rsidRPr="00795C28">
        <w:rPr>
          <w:rFonts w:ascii="Times New Roman" w:hAnsi="Times New Roman"/>
        </w:rPr>
        <w:t xml:space="preserve">(Рис.1) выполнен из нержавеющей стали в форме горизонтально расположенного цилиндра </w:t>
      </w:r>
      <w:r>
        <w:rPr>
          <w:rFonts w:ascii="Times New Roman" w:hAnsi="Times New Roman"/>
        </w:rPr>
        <w:t xml:space="preserve">теплообменника </w:t>
      </w:r>
      <w:r w:rsidRPr="00795C28">
        <w:rPr>
          <w:rFonts w:ascii="Times New Roman" w:hAnsi="Times New Roman"/>
          <w:b/>
        </w:rPr>
        <w:t>1,</w:t>
      </w:r>
      <w:r w:rsidRPr="00795C28">
        <w:rPr>
          <w:rFonts w:ascii="Times New Roman" w:hAnsi="Times New Roman"/>
        </w:rPr>
        <w:t xml:space="preserve"> с водяной рубашкой </w:t>
      </w:r>
      <w:r w:rsidRPr="00795C28">
        <w:rPr>
          <w:rFonts w:ascii="Times New Roman" w:hAnsi="Times New Roman"/>
          <w:b/>
        </w:rPr>
        <w:t>2</w:t>
      </w:r>
      <w:r w:rsidRPr="00795C28">
        <w:rPr>
          <w:rFonts w:ascii="Times New Roman" w:hAnsi="Times New Roman"/>
        </w:rPr>
        <w:t xml:space="preserve">, выполненный из двух соосных друг другу цилиндрических труб из листовой стали, изготовленных методом вальцовки, сварки и накатки спирали, образующих двустенную цилиндрическую колбу с равномерным зазором между ее внутренней </w:t>
      </w:r>
      <w:r w:rsidRPr="00795C28">
        <w:rPr>
          <w:rFonts w:ascii="Times New Roman" w:hAnsi="Times New Roman"/>
          <w:b/>
        </w:rPr>
        <w:t>3</w:t>
      </w:r>
      <w:r w:rsidRPr="00795C28">
        <w:rPr>
          <w:rFonts w:ascii="Times New Roman" w:hAnsi="Times New Roman"/>
        </w:rPr>
        <w:t xml:space="preserve"> и наружной </w:t>
      </w:r>
      <w:r w:rsidRPr="00795C28">
        <w:rPr>
          <w:rFonts w:ascii="Times New Roman" w:hAnsi="Times New Roman"/>
          <w:b/>
        </w:rPr>
        <w:t>4</w:t>
      </w:r>
      <w:r w:rsidRPr="00795C28">
        <w:rPr>
          <w:rFonts w:ascii="Times New Roman" w:hAnsi="Times New Roman"/>
        </w:rPr>
        <w:t xml:space="preserve"> стенками, закрытых передней стенкой </w:t>
      </w:r>
      <w:r w:rsidRPr="00795C28">
        <w:rPr>
          <w:rFonts w:ascii="Times New Roman" w:hAnsi="Times New Roman"/>
          <w:b/>
        </w:rPr>
        <w:t>5</w:t>
      </w:r>
      <w:r w:rsidRPr="00795C28">
        <w:rPr>
          <w:rFonts w:ascii="Times New Roman" w:hAnsi="Times New Roman"/>
        </w:rPr>
        <w:t xml:space="preserve">, в которую вставлена дверца закладки топлива </w:t>
      </w:r>
      <w:r w:rsidRPr="00795C28">
        <w:rPr>
          <w:rFonts w:ascii="Times New Roman" w:hAnsi="Times New Roman"/>
          <w:b/>
        </w:rPr>
        <w:t>6</w:t>
      </w:r>
      <w:r>
        <w:rPr>
          <w:rFonts w:ascii="Times New Roman" w:hAnsi="Times New Roman"/>
        </w:rPr>
        <w:t xml:space="preserve"> с отверстия</w:t>
      </w:r>
      <w:r w:rsidRPr="00795C28">
        <w:rPr>
          <w:rFonts w:ascii="Times New Roman" w:hAnsi="Times New Roman"/>
        </w:rPr>
        <w:t>м</w:t>
      </w:r>
      <w:r>
        <w:rPr>
          <w:rFonts w:ascii="Times New Roman" w:hAnsi="Times New Roman"/>
        </w:rPr>
        <w:t>и</w:t>
      </w:r>
      <w:r w:rsidRPr="00795C28">
        <w:rPr>
          <w:rFonts w:ascii="Times New Roman" w:hAnsi="Times New Roman"/>
        </w:rPr>
        <w:t xml:space="preserve"> подачи вторичного воздуха </w:t>
      </w:r>
      <w:r w:rsidRPr="00795C28">
        <w:rPr>
          <w:rFonts w:ascii="Times New Roman" w:hAnsi="Times New Roman"/>
          <w:b/>
        </w:rPr>
        <w:t>7</w:t>
      </w:r>
      <w:r w:rsidRPr="00795C28">
        <w:rPr>
          <w:rFonts w:ascii="Times New Roman" w:hAnsi="Times New Roman"/>
        </w:rPr>
        <w:t xml:space="preserve"> и подачи первичного воздуха </w:t>
      </w:r>
      <w:r w:rsidRPr="00795C28">
        <w:rPr>
          <w:rFonts w:ascii="Times New Roman" w:hAnsi="Times New Roman"/>
          <w:b/>
        </w:rPr>
        <w:t>8</w:t>
      </w:r>
      <w:r w:rsidRPr="00795C28">
        <w:rPr>
          <w:rFonts w:ascii="Times New Roman" w:hAnsi="Times New Roman"/>
        </w:rPr>
        <w:t xml:space="preserve">. В торце теплообменника вставлен катализатор </w:t>
      </w:r>
      <w:r w:rsidRPr="00795C28">
        <w:rPr>
          <w:rFonts w:ascii="Times New Roman" w:hAnsi="Times New Roman"/>
          <w:b/>
        </w:rPr>
        <w:t>9</w:t>
      </w:r>
      <w:r w:rsidRPr="00795C28">
        <w:rPr>
          <w:rFonts w:ascii="Times New Roman" w:hAnsi="Times New Roman"/>
        </w:rPr>
        <w:t>.</w:t>
      </w:r>
    </w:p>
    <w:p w:rsidR="00433DC3" w:rsidRPr="00795C28" w:rsidRDefault="00433DC3" w:rsidP="00433DC3">
      <w:pPr>
        <w:jc w:val="both"/>
        <w:rPr>
          <w:rFonts w:ascii="Times New Roman" w:hAnsi="Times New Roman"/>
        </w:rPr>
      </w:pPr>
      <w:r w:rsidRPr="00795C28">
        <w:rPr>
          <w:rFonts w:ascii="Times New Roman" w:hAnsi="Times New Roman"/>
        </w:rPr>
        <w:t xml:space="preserve">Патрубок возвращаемого в котел теплоносителя </w:t>
      </w:r>
      <w:r w:rsidRPr="00795C28">
        <w:rPr>
          <w:rFonts w:ascii="Times New Roman" w:hAnsi="Times New Roman"/>
          <w:b/>
        </w:rPr>
        <w:t>10</w:t>
      </w:r>
      <w:r w:rsidRPr="00795C28">
        <w:rPr>
          <w:rFonts w:ascii="Times New Roman" w:hAnsi="Times New Roman"/>
        </w:rPr>
        <w:t xml:space="preserve"> вварен в заднюю нижнюю часть теплообменника. Патрубок подачи теплоносителя </w:t>
      </w:r>
      <w:r w:rsidRPr="00795C28">
        <w:rPr>
          <w:rFonts w:ascii="Times New Roman" w:hAnsi="Times New Roman"/>
          <w:b/>
        </w:rPr>
        <w:t>11</w:t>
      </w:r>
      <w:r w:rsidRPr="00795C28">
        <w:rPr>
          <w:rFonts w:ascii="Times New Roman" w:hAnsi="Times New Roman"/>
        </w:rPr>
        <w:t xml:space="preserve"> вварен в переднюю часть  котла (справа или под заказ слева). С наружной стороны котел закрыт теплоизолированным кожухом.</w:t>
      </w:r>
    </w:p>
    <w:p w:rsidR="00433DC3" w:rsidRPr="00795C28" w:rsidRDefault="00433DC3" w:rsidP="00433DC3">
      <w:pPr>
        <w:jc w:val="both"/>
        <w:rPr>
          <w:rFonts w:ascii="Times New Roman" w:hAnsi="Times New Roman"/>
        </w:rPr>
      </w:pPr>
      <w:r w:rsidRPr="00795C28">
        <w:rPr>
          <w:rFonts w:ascii="Times New Roman" w:hAnsi="Times New Roman"/>
        </w:rPr>
        <w:t xml:space="preserve">В основу работы газогенераторного котла положен принцип </w:t>
      </w:r>
      <w:proofErr w:type="spellStart"/>
      <w:r w:rsidRPr="00795C28">
        <w:rPr>
          <w:rFonts w:ascii="Times New Roman" w:hAnsi="Times New Roman"/>
        </w:rPr>
        <w:t>пиролизного</w:t>
      </w:r>
      <w:proofErr w:type="spellEnd"/>
      <w:r w:rsidRPr="00795C28">
        <w:rPr>
          <w:rFonts w:ascii="Times New Roman" w:hAnsi="Times New Roman"/>
        </w:rPr>
        <w:t xml:space="preserve"> сжигания топлива, суть которого заключается в том, что под действием высокой температуры и в условиях недостатка кислорода, твердое топливо разлагается на летучую часть - так называемый </w:t>
      </w:r>
      <w:proofErr w:type="spellStart"/>
      <w:r w:rsidRPr="00795C28">
        <w:rPr>
          <w:rFonts w:ascii="Times New Roman" w:hAnsi="Times New Roman"/>
        </w:rPr>
        <w:t>пиролизный</w:t>
      </w:r>
      <w:proofErr w:type="spellEnd"/>
      <w:r w:rsidRPr="00795C28">
        <w:rPr>
          <w:rFonts w:ascii="Times New Roman" w:hAnsi="Times New Roman"/>
        </w:rPr>
        <w:t xml:space="preserve"> газ и твердый остаток - древесный уголь (кокс). Процесс этот экзотермический, идущий с выделением тепла.</w:t>
      </w:r>
    </w:p>
    <w:p w:rsidR="00433DC3" w:rsidRPr="00795C28" w:rsidRDefault="00433DC3" w:rsidP="00433DC3">
      <w:pPr>
        <w:jc w:val="both"/>
        <w:rPr>
          <w:rFonts w:ascii="Times New Roman" w:hAnsi="Times New Roman"/>
        </w:rPr>
      </w:pPr>
      <w:r w:rsidRPr="00795C28">
        <w:rPr>
          <w:rFonts w:ascii="Times New Roman" w:hAnsi="Times New Roman"/>
        </w:rPr>
        <w:t xml:space="preserve">В процессе газификации топлива в камере газификации  при ограниченном доступе кислорода, образуются раскаленные древесные угли, из которых выделяется газ,  поднимаемый вверх, который смешивается с вторичным воздухом. Первичный (холодный) воздух, поступающий при открытой дверце </w:t>
      </w:r>
      <w:r w:rsidRPr="00795C28">
        <w:rPr>
          <w:rFonts w:ascii="Times New Roman" w:hAnsi="Times New Roman"/>
          <w:b/>
        </w:rPr>
        <w:t>8</w:t>
      </w:r>
      <w:r w:rsidRPr="00795C28">
        <w:rPr>
          <w:rFonts w:ascii="Times New Roman" w:hAnsi="Times New Roman"/>
        </w:rPr>
        <w:t xml:space="preserve">, подается в нижнюю часть камеры сгорания по колосник,  предназначен для поддержания горения топлива. </w:t>
      </w:r>
    </w:p>
    <w:p w:rsidR="00433DC3" w:rsidRPr="00795C28" w:rsidRDefault="00433DC3" w:rsidP="00433DC3">
      <w:pPr>
        <w:jc w:val="both"/>
        <w:rPr>
          <w:rFonts w:ascii="Times New Roman" w:hAnsi="Times New Roman"/>
        </w:rPr>
      </w:pPr>
      <w:r w:rsidRPr="00795C28">
        <w:rPr>
          <w:rFonts w:ascii="Times New Roman" w:hAnsi="Times New Roman"/>
        </w:rPr>
        <w:t xml:space="preserve">После полного сжигания остаточного углерода зола падает через зазоры образованные нижней частью колосникового оборота и низом камеры газификации, откуда вручную  удаляется через дверцы для подачи  воздуха </w:t>
      </w:r>
      <w:r w:rsidRPr="00795C28">
        <w:rPr>
          <w:rFonts w:ascii="Times New Roman" w:hAnsi="Times New Roman"/>
          <w:b/>
        </w:rPr>
        <w:t>8</w:t>
      </w:r>
      <w:r w:rsidRPr="00795C28">
        <w:rPr>
          <w:rFonts w:ascii="Times New Roman" w:hAnsi="Times New Roman"/>
        </w:rPr>
        <w:t xml:space="preserve"> непосредственно в режиме работы котла.</w:t>
      </w:r>
    </w:p>
    <w:p w:rsidR="00433DC3" w:rsidRPr="00795C28" w:rsidRDefault="00433DC3" w:rsidP="00433DC3">
      <w:pPr>
        <w:ind w:firstLine="708"/>
        <w:jc w:val="both"/>
        <w:rPr>
          <w:rFonts w:ascii="Times New Roman" w:hAnsi="Times New Roman"/>
        </w:rPr>
      </w:pPr>
      <w:r w:rsidRPr="00795C28">
        <w:rPr>
          <w:rFonts w:ascii="Times New Roman" w:hAnsi="Times New Roman"/>
          <w:b/>
        </w:rPr>
        <w:lastRenderedPageBreak/>
        <w:t xml:space="preserve">Оставлять котел без надзора при открытых дверях загрузочного отверстия и поддувала </w:t>
      </w:r>
      <w:r>
        <w:rPr>
          <w:rFonts w:ascii="Times New Roman" w:hAnsi="Times New Roman"/>
          <w:b/>
        </w:rPr>
        <w:t xml:space="preserve">категорически </w:t>
      </w:r>
      <w:r w:rsidRPr="00795C28">
        <w:rPr>
          <w:rFonts w:ascii="Times New Roman" w:hAnsi="Times New Roman"/>
          <w:b/>
        </w:rPr>
        <w:t>запрещается</w:t>
      </w:r>
      <w:r w:rsidRPr="00795C28">
        <w:rPr>
          <w:rFonts w:ascii="Times New Roman" w:hAnsi="Times New Roman"/>
        </w:rPr>
        <w:t>!</w:t>
      </w:r>
    </w:p>
    <w:p w:rsidR="00433DC3" w:rsidRDefault="00433DC3" w:rsidP="00433DC3">
      <w:pPr>
        <w:jc w:val="both"/>
        <w:rPr>
          <w:rFonts w:cs="Times New Roman CYR"/>
        </w:rPr>
      </w:pPr>
      <w:r w:rsidRPr="00795C28">
        <w:rPr>
          <w:rFonts w:ascii="Times New Roman" w:hAnsi="Times New Roman"/>
        </w:rPr>
        <w:t>Длительный режим котла обеспечивается подачей вторичного воздуха, при этом подача первичного воздуха осуществляется периодически. Открытия заслонок происходит автоматически</w:t>
      </w:r>
      <w:r>
        <w:rPr>
          <w:rFonts w:ascii="Times New Roman" w:hAnsi="Times New Roman"/>
        </w:rPr>
        <w:t xml:space="preserve"> </w:t>
      </w:r>
      <w:r w:rsidRPr="00795C28">
        <w:rPr>
          <w:rFonts w:ascii="Times New Roman" w:hAnsi="Times New Roman"/>
        </w:rPr>
        <w:t xml:space="preserve">под воздействием </w:t>
      </w:r>
      <w:proofErr w:type="spellStart"/>
      <w:r w:rsidRPr="00795C28">
        <w:rPr>
          <w:rFonts w:ascii="Times New Roman" w:hAnsi="Times New Roman"/>
        </w:rPr>
        <w:t>тягорегулятора</w:t>
      </w:r>
      <w:proofErr w:type="spellEnd"/>
      <w:r>
        <w:rPr>
          <w:rFonts w:cs="Times New Roman CYR"/>
        </w:rPr>
        <w:t xml:space="preserve">. </w:t>
      </w:r>
    </w:p>
    <w:p w:rsidR="00433DC3" w:rsidRPr="00997C15" w:rsidRDefault="00433DC3" w:rsidP="00433DC3">
      <w:pPr>
        <w:jc w:val="both"/>
        <w:rPr>
          <w:rFonts w:ascii="Times New Roman" w:hAnsi="Times New Roman"/>
          <w:b/>
          <w:sz w:val="24"/>
          <w:szCs w:val="24"/>
        </w:rPr>
      </w:pPr>
      <w:r w:rsidRPr="00997C15">
        <w:rPr>
          <w:rFonts w:ascii="Times New Roman" w:hAnsi="Times New Roman"/>
          <w:b/>
          <w:sz w:val="24"/>
          <w:szCs w:val="24"/>
        </w:rPr>
        <w:t>Розжиг котла и регулировка подачи первичного и вторичного воздуха производится в следующей последовательности:</w:t>
      </w:r>
      <w:r w:rsidRPr="001913E7">
        <w:rPr>
          <w:rFonts w:ascii="Times New Roman" w:hAnsi="Times New Roman"/>
          <w:noProof/>
          <w:sz w:val="24"/>
          <w:szCs w:val="24"/>
        </w:rPr>
        <w:t xml:space="preserve"> </w:t>
      </w:r>
    </w:p>
    <w:p w:rsidR="00433DC3" w:rsidRDefault="00433DC3" w:rsidP="00433DC3">
      <w:pPr>
        <w:widowControl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2D8E879" wp14:editId="765B29A5">
            <wp:extent cx="3812876" cy="4168869"/>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осмос 18.jpg"/>
                    <pic:cNvPicPr/>
                  </pic:nvPicPr>
                  <pic:blipFill>
                    <a:blip r:embed="rId12">
                      <a:extLst>
                        <a:ext uri="{28A0092B-C50C-407E-A947-70E740481C1C}">
                          <a14:useLocalDpi xmlns:a14="http://schemas.microsoft.com/office/drawing/2010/main" val="0"/>
                        </a:ext>
                      </a:extLst>
                    </a:blip>
                    <a:stretch>
                      <a:fillRect/>
                    </a:stretch>
                  </pic:blipFill>
                  <pic:spPr>
                    <a:xfrm>
                      <a:off x="0" y="0"/>
                      <a:ext cx="3815981" cy="4172264"/>
                    </a:xfrm>
                    <a:prstGeom prst="rect">
                      <a:avLst/>
                    </a:prstGeom>
                  </pic:spPr>
                </pic:pic>
              </a:graphicData>
            </a:graphic>
          </wp:inline>
        </w:drawing>
      </w:r>
      <w:r>
        <w:rPr>
          <w:rFonts w:ascii="Times New Roman" w:hAnsi="Times New Roman"/>
          <w:sz w:val="24"/>
          <w:szCs w:val="24"/>
        </w:rPr>
        <w:t xml:space="preserve"> </w:t>
      </w:r>
    </w:p>
    <w:p w:rsidR="00433DC3" w:rsidRDefault="00433DC3" w:rsidP="00433DC3">
      <w:pPr>
        <w:widowControl w:val="0"/>
        <w:spacing w:after="0" w:line="240" w:lineRule="auto"/>
        <w:jc w:val="center"/>
        <w:rPr>
          <w:rFonts w:ascii="Times New Roman" w:hAnsi="Times New Roman"/>
          <w:sz w:val="24"/>
          <w:szCs w:val="24"/>
        </w:rPr>
      </w:pPr>
      <w:r>
        <w:rPr>
          <w:rFonts w:ascii="Times New Roman" w:hAnsi="Times New Roman"/>
          <w:sz w:val="24"/>
          <w:szCs w:val="24"/>
        </w:rPr>
        <w:t>Рис.2</w:t>
      </w:r>
    </w:p>
    <w:p w:rsidR="00433DC3" w:rsidRPr="00053991" w:rsidRDefault="00433DC3" w:rsidP="00433DC3">
      <w:pPr>
        <w:widowControl w:val="0"/>
        <w:spacing w:after="0" w:line="240" w:lineRule="auto"/>
        <w:ind w:firstLine="851"/>
        <w:jc w:val="center"/>
        <w:rPr>
          <w:rFonts w:ascii="Times New Roman" w:hAnsi="Times New Roman"/>
          <w:sz w:val="24"/>
          <w:szCs w:val="24"/>
        </w:rPr>
      </w:pPr>
      <w:r>
        <w:rPr>
          <w:rFonts w:ascii="Times New Roman" w:hAnsi="Times New Roman"/>
          <w:noProof/>
          <w:sz w:val="24"/>
          <w:szCs w:val="24"/>
        </w:rPr>
        <w:t xml:space="preserve">               </w:t>
      </w:r>
    </w:p>
    <w:p w:rsidR="00433DC3" w:rsidRPr="00747EA0" w:rsidRDefault="00433DC3" w:rsidP="00433DC3">
      <w:pPr>
        <w:widowControl w:val="0"/>
        <w:spacing w:after="0" w:line="240" w:lineRule="auto"/>
        <w:jc w:val="both"/>
        <w:rPr>
          <w:rFonts w:ascii="Times New Roman" w:hAnsi="Times New Roman"/>
          <w:b/>
          <w:sz w:val="24"/>
          <w:szCs w:val="24"/>
        </w:rPr>
      </w:pPr>
      <w:r w:rsidRPr="00747EA0">
        <w:rPr>
          <w:rFonts w:ascii="Times New Roman" w:hAnsi="Times New Roman"/>
          <w:b/>
          <w:sz w:val="24"/>
          <w:szCs w:val="24"/>
        </w:rPr>
        <w:t>РОЗЖИГ ИНТЕНСИВНОГО ИЛИ ОБЫЧНОГО ГОРЕНИЯ</w:t>
      </w:r>
    </w:p>
    <w:p w:rsidR="00433DC3" w:rsidRDefault="00433DC3" w:rsidP="00433DC3">
      <w:pPr>
        <w:widowControl w:val="0"/>
        <w:spacing w:after="0" w:line="240" w:lineRule="auto"/>
        <w:jc w:val="both"/>
        <w:rPr>
          <w:rFonts w:ascii="Times New Roman" w:hAnsi="Times New Roman"/>
          <w:b/>
          <w:sz w:val="24"/>
          <w:szCs w:val="24"/>
        </w:rPr>
      </w:pPr>
    </w:p>
    <w:p w:rsidR="00433DC3" w:rsidRDefault="00433DC3" w:rsidP="00433DC3">
      <w:pPr>
        <w:widowControl w:val="0"/>
        <w:spacing w:after="0" w:line="240" w:lineRule="auto"/>
        <w:jc w:val="both"/>
        <w:rPr>
          <w:rFonts w:ascii="Times New Roman" w:hAnsi="Times New Roman"/>
          <w:b/>
          <w:sz w:val="24"/>
          <w:szCs w:val="24"/>
        </w:rPr>
      </w:pPr>
      <w:r w:rsidRPr="00250102">
        <w:rPr>
          <w:rFonts w:ascii="Times New Roman" w:hAnsi="Times New Roman"/>
          <w:b/>
          <w:sz w:val="24"/>
          <w:szCs w:val="24"/>
        </w:rPr>
        <w:t>Без теплоносителя котел запускать стро</w:t>
      </w:r>
      <w:r>
        <w:rPr>
          <w:rFonts w:ascii="Times New Roman" w:hAnsi="Times New Roman"/>
          <w:b/>
          <w:sz w:val="24"/>
          <w:szCs w:val="24"/>
        </w:rPr>
        <w:t xml:space="preserve">го запрещается! </w:t>
      </w:r>
    </w:p>
    <w:p w:rsidR="00433DC3" w:rsidRPr="00A4076B" w:rsidRDefault="00433DC3" w:rsidP="00433DC3">
      <w:pPr>
        <w:widowControl w:val="0"/>
        <w:spacing w:after="0" w:line="240" w:lineRule="auto"/>
        <w:jc w:val="both"/>
        <w:rPr>
          <w:rFonts w:ascii="Times New Roman" w:hAnsi="Times New Roman"/>
          <w:sz w:val="24"/>
          <w:szCs w:val="24"/>
        </w:rPr>
      </w:pPr>
      <w:r>
        <w:rPr>
          <w:rFonts w:ascii="Times New Roman" w:hAnsi="Times New Roman"/>
          <w:sz w:val="24"/>
          <w:szCs w:val="24"/>
        </w:rPr>
        <w:t>Процесс</w:t>
      </w:r>
      <w:r w:rsidRPr="00A4076B">
        <w:rPr>
          <w:rFonts w:ascii="Times New Roman" w:hAnsi="Times New Roman"/>
          <w:sz w:val="24"/>
          <w:szCs w:val="24"/>
        </w:rPr>
        <w:t xml:space="preserve"> розжига</w:t>
      </w:r>
      <w:r>
        <w:rPr>
          <w:rFonts w:ascii="Times New Roman" w:hAnsi="Times New Roman"/>
          <w:sz w:val="24"/>
          <w:szCs w:val="24"/>
        </w:rPr>
        <w:t xml:space="preserve"> интенсивного горения</w:t>
      </w:r>
      <w:r w:rsidRPr="00A4076B">
        <w:rPr>
          <w:rFonts w:ascii="Times New Roman" w:hAnsi="Times New Roman"/>
          <w:sz w:val="24"/>
          <w:szCs w:val="24"/>
        </w:rPr>
        <w:t>:</w:t>
      </w:r>
    </w:p>
    <w:p w:rsidR="00433DC3"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w:t>
      </w:r>
      <w:r>
        <w:rPr>
          <w:rFonts w:ascii="Times New Roman" w:hAnsi="Times New Roman"/>
          <w:sz w:val="24"/>
          <w:szCs w:val="24"/>
        </w:rPr>
        <w:t>проверяем листком бумаги или спичкой наличие тяги в котле,</w:t>
      </w:r>
    </w:p>
    <w:p w:rsidR="00433DC3" w:rsidRPr="00250102" w:rsidRDefault="00433DC3" w:rsidP="00433DC3">
      <w:pPr>
        <w:widowControl w:val="0"/>
        <w:spacing w:after="0" w:line="240" w:lineRule="auto"/>
        <w:jc w:val="both"/>
        <w:rPr>
          <w:rFonts w:ascii="Times New Roman" w:hAnsi="Times New Roman"/>
          <w:sz w:val="24"/>
          <w:szCs w:val="24"/>
        </w:rPr>
      </w:pPr>
      <w:r>
        <w:rPr>
          <w:rFonts w:ascii="Times New Roman" w:hAnsi="Times New Roman"/>
          <w:sz w:val="24"/>
          <w:szCs w:val="24"/>
        </w:rPr>
        <w:t>устанавливаем</w:t>
      </w:r>
      <w:r w:rsidRPr="00250102">
        <w:rPr>
          <w:rFonts w:ascii="Times New Roman" w:hAnsi="Times New Roman"/>
          <w:sz w:val="24"/>
          <w:szCs w:val="24"/>
        </w:rPr>
        <w:t xml:space="preserve"> колосниковый оборот (поставляется в комплекте с котлом);</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устанавливае</w:t>
      </w:r>
      <w:r>
        <w:rPr>
          <w:rFonts w:ascii="Times New Roman" w:hAnsi="Times New Roman"/>
          <w:sz w:val="24"/>
          <w:szCs w:val="24"/>
        </w:rPr>
        <w:t>м</w:t>
      </w:r>
      <w:r w:rsidRPr="00250102">
        <w:rPr>
          <w:rFonts w:ascii="Times New Roman" w:hAnsi="Times New Roman"/>
          <w:sz w:val="24"/>
          <w:szCs w:val="24"/>
        </w:rPr>
        <w:t xml:space="preserve"> регулятор тяги </w:t>
      </w:r>
      <w:r w:rsidRPr="008E352B">
        <w:rPr>
          <w:rFonts w:ascii="Times New Roman" w:hAnsi="Times New Roman"/>
          <w:b/>
          <w:sz w:val="24"/>
          <w:szCs w:val="24"/>
        </w:rPr>
        <w:t>1</w:t>
      </w:r>
      <w:r>
        <w:rPr>
          <w:rFonts w:ascii="Times New Roman" w:hAnsi="Times New Roman"/>
          <w:b/>
          <w:sz w:val="24"/>
          <w:szCs w:val="24"/>
        </w:rPr>
        <w:t xml:space="preserve"> (Рис.2)</w:t>
      </w:r>
      <w:r w:rsidRPr="00250102">
        <w:rPr>
          <w:rFonts w:ascii="Times New Roman" w:hAnsi="Times New Roman"/>
          <w:sz w:val="24"/>
          <w:szCs w:val="24"/>
        </w:rPr>
        <w:t>;</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закрепляем цепочку </w:t>
      </w:r>
      <w:r w:rsidRPr="008E352B">
        <w:rPr>
          <w:rFonts w:ascii="Times New Roman" w:hAnsi="Times New Roman"/>
          <w:b/>
          <w:sz w:val="24"/>
          <w:szCs w:val="24"/>
        </w:rPr>
        <w:t>3</w:t>
      </w:r>
      <w:r w:rsidRPr="00250102">
        <w:rPr>
          <w:rFonts w:ascii="Times New Roman" w:hAnsi="Times New Roman"/>
          <w:sz w:val="24"/>
          <w:szCs w:val="24"/>
        </w:rPr>
        <w:t xml:space="preserve"> на </w:t>
      </w:r>
      <w:proofErr w:type="spellStart"/>
      <w:r w:rsidRPr="00250102">
        <w:rPr>
          <w:rFonts w:ascii="Times New Roman" w:hAnsi="Times New Roman"/>
          <w:sz w:val="24"/>
          <w:szCs w:val="24"/>
        </w:rPr>
        <w:t>тягорегуляторе</w:t>
      </w:r>
      <w:proofErr w:type="spellEnd"/>
      <w:r w:rsidRPr="00250102">
        <w:rPr>
          <w:rFonts w:ascii="Times New Roman" w:hAnsi="Times New Roman"/>
          <w:sz w:val="24"/>
          <w:szCs w:val="24"/>
        </w:rPr>
        <w:t xml:space="preserve"> </w:t>
      </w:r>
      <w:r w:rsidRPr="008E352B">
        <w:rPr>
          <w:rFonts w:ascii="Times New Roman" w:hAnsi="Times New Roman"/>
          <w:b/>
          <w:sz w:val="24"/>
          <w:szCs w:val="24"/>
        </w:rPr>
        <w:t>1</w:t>
      </w:r>
      <w:r w:rsidRPr="00250102">
        <w:rPr>
          <w:rFonts w:ascii="Times New Roman" w:hAnsi="Times New Roman"/>
          <w:sz w:val="24"/>
          <w:szCs w:val="24"/>
        </w:rPr>
        <w:t>;</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перед розжигом топлива, </w:t>
      </w:r>
      <w:r>
        <w:rPr>
          <w:rFonts w:ascii="Times New Roman" w:hAnsi="Times New Roman"/>
          <w:sz w:val="24"/>
          <w:szCs w:val="24"/>
        </w:rPr>
        <w:t xml:space="preserve">нужно </w:t>
      </w:r>
      <w:r w:rsidRPr="00250102">
        <w:rPr>
          <w:rFonts w:ascii="Times New Roman" w:hAnsi="Times New Roman"/>
          <w:sz w:val="24"/>
          <w:szCs w:val="24"/>
        </w:rPr>
        <w:t xml:space="preserve">покрутить ручку 1 </w:t>
      </w:r>
      <w:proofErr w:type="spellStart"/>
      <w:r w:rsidRPr="00250102">
        <w:rPr>
          <w:rFonts w:ascii="Times New Roman" w:hAnsi="Times New Roman"/>
          <w:sz w:val="24"/>
          <w:szCs w:val="24"/>
        </w:rPr>
        <w:t>тягорегулятора</w:t>
      </w:r>
      <w:proofErr w:type="spellEnd"/>
      <w:r w:rsidRPr="00250102">
        <w:rPr>
          <w:rFonts w:ascii="Times New Roman" w:hAnsi="Times New Roman"/>
          <w:sz w:val="24"/>
          <w:szCs w:val="24"/>
        </w:rPr>
        <w:t xml:space="preserve"> и установить ее на цифре 30°С (температура теплоносителя при этом находится в пределах 20°С);</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закрепить цепочку </w:t>
      </w:r>
      <w:r w:rsidRPr="008E352B">
        <w:rPr>
          <w:rFonts w:ascii="Times New Roman" w:hAnsi="Times New Roman"/>
          <w:b/>
          <w:sz w:val="24"/>
          <w:szCs w:val="24"/>
        </w:rPr>
        <w:t>3</w:t>
      </w:r>
      <w:r w:rsidRPr="00250102">
        <w:rPr>
          <w:rFonts w:ascii="Times New Roman" w:hAnsi="Times New Roman"/>
          <w:sz w:val="24"/>
          <w:szCs w:val="24"/>
        </w:rPr>
        <w:t xml:space="preserve"> от </w:t>
      </w:r>
      <w:proofErr w:type="spellStart"/>
      <w:r w:rsidRPr="00250102">
        <w:rPr>
          <w:rFonts w:ascii="Times New Roman" w:hAnsi="Times New Roman"/>
          <w:sz w:val="24"/>
          <w:szCs w:val="24"/>
        </w:rPr>
        <w:t>тягорегулятора</w:t>
      </w:r>
      <w:proofErr w:type="spellEnd"/>
      <w:r w:rsidRPr="00250102">
        <w:rPr>
          <w:rFonts w:ascii="Times New Roman" w:hAnsi="Times New Roman"/>
          <w:sz w:val="24"/>
          <w:szCs w:val="24"/>
        </w:rPr>
        <w:t xml:space="preserve"> до верхней регулируемой заслонки </w:t>
      </w:r>
      <w:r w:rsidRPr="00DD7EDA">
        <w:rPr>
          <w:rFonts w:ascii="Times New Roman" w:hAnsi="Times New Roman"/>
          <w:b/>
          <w:sz w:val="24"/>
          <w:szCs w:val="24"/>
        </w:rPr>
        <w:t>5</w:t>
      </w:r>
      <w:r w:rsidRPr="00250102">
        <w:rPr>
          <w:rFonts w:ascii="Times New Roman" w:hAnsi="Times New Roman"/>
          <w:sz w:val="24"/>
          <w:szCs w:val="24"/>
        </w:rPr>
        <w:t>, сделав зазор в ее нижней части примерно 10мм;</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закрепить цепочку </w:t>
      </w:r>
      <w:r>
        <w:rPr>
          <w:rFonts w:ascii="Times New Roman" w:hAnsi="Times New Roman"/>
          <w:b/>
          <w:sz w:val="24"/>
          <w:szCs w:val="24"/>
        </w:rPr>
        <w:t>3</w:t>
      </w:r>
      <w:r w:rsidRPr="00250102">
        <w:rPr>
          <w:rFonts w:ascii="Times New Roman" w:hAnsi="Times New Roman"/>
          <w:sz w:val="24"/>
          <w:szCs w:val="24"/>
        </w:rPr>
        <w:t xml:space="preserve"> таким образом, чтобы заслонка</w:t>
      </w:r>
      <w:r w:rsidRPr="00DD7EDA">
        <w:rPr>
          <w:rFonts w:ascii="Times New Roman" w:hAnsi="Times New Roman"/>
          <w:b/>
          <w:sz w:val="24"/>
          <w:szCs w:val="24"/>
        </w:rPr>
        <w:t xml:space="preserve"> 7</w:t>
      </w:r>
      <w:r w:rsidRPr="00250102">
        <w:rPr>
          <w:rFonts w:ascii="Times New Roman" w:hAnsi="Times New Roman"/>
          <w:sz w:val="24"/>
          <w:szCs w:val="24"/>
        </w:rPr>
        <w:t xml:space="preserve"> </w:t>
      </w:r>
      <w:r>
        <w:rPr>
          <w:rFonts w:ascii="Times New Roman" w:hAnsi="Times New Roman"/>
          <w:sz w:val="24"/>
          <w:szCs w:val="24"/>
        </w:rPr>
        <w:t xml:space="preserve">дверцы </w:t>
      </w:r>
      <w:r w:rsidRPr="00A94CC3">
        <w:rPr>
          <w:rFonts w:ascii="Times New Roman" w:hAnsi="Times New Roman"/>
          <w:b/>
          <w:sz w:val="24"/>
          <w:szCs w:val="24"/>
        </w:rPr>
        <w:t>8</w:t>
      </w:r>
      <w:r>
        <w:rPr>
          <w:rFonts w:ascii="Times New Roman" w:hAnsi="Times New Roman"/>
          <w:sz w:val="24"/>
          <w:szCs w:val="24"/>
        </w:rPr>
        <w:t xml:space="preserve"> </w:t>
      </w:r>
      <w:r w:rsidRPr="00250102">
        <w:rPr>
          <w:rFonts w:ascii="Times New Roman" w:hAnsi="Times New Roman"/>
          <w:sz w:val="24"/>
          <w:szCs w:val="24"/>
        </w:rPr>
        <w:t>пло</w:t>
      </w:r>
      <w:r>
        <w:rPr>
          <w:rFonts w:ascii="Times New Roman" w:hAnsi="Times New Roman"/>
          <w:sz w:val="24"/>
          <w:szCs w:val="24"/>
        </w:rPr>
        <w:t>тно была прижата</w:t>
      </w:r>
      <w:r w:rsidRPr="00250102">
        <w:rPr>
          <w:rFonts w:ascii="Times New Roman" w:hAnsi="Times New Roman"/>
          <w:sz w:val="24"/>
          <w:szCs w:val="24"/>
        </w:rPr>
        <w:t>;</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w:t>
      </w:r>
      <w:r>
        <w:rPr>
          <w:rFonts w:ascii="Times New Roman" w:hAnsi="Times New Roman"/>
          <w:sz w:val="24"/>
          <w:szCs w:val="24"/>
        </w:rPr>
        <w:t>открываем дверь</w:t>
      </w:r>
      <w:r w:rsidRPr="00A4076B">
        <w:rPr>
          <w:rFonts w:ascii="Times New Roman" w:hAnsi="Times New Roman"/>
          <w:b/>
          <w:sz w:val="24"/>
          <w:szCs w:val="24"/>
        </w:rPr>
        <w:t xml:space="preserve"> 4</w:t>
      </w:r>
      <w:r>
        <w:rPr>
          <w:rFonts w:ascii="Times New Roman" w:hAnsi="Times New Roman"/>
          <w:sz w:val="24"/>
          <w:szCs w:val="24"/>
        </w:rPr>
        <w:t xml:space="preserve"> и </w:t>
      </w:r>
      <w:r w:rsidRPr="00250102">
        <w:rPr>
          <w:rFonts w:ascii="Times New Roman" w:hAnsi="Times New Roman"/>
          <w:sz w:val="24"/>
          <w:szCs w:val="24"/>
        </w:rPr>
        <w:t>закладываем дрова для растопки;</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открываем </w:t>
      </w:r>
      <w:r>
        <w:rPr>
          <w:rFonts w:ascii="Times New Roman" w:hAnsi="Times New Roman"/>
          <w:sz w:val="24"/>
          <w:szCs w:val="24"/>
        </w:rPr>
        <w:t>заслонку 7</w:t>
      </w:r>
      <w:r w:rsidRPr="00250102">
        <w:rPr>
          <w:rFonts w:ascii="Times New Roman" w:hAnsi="Times New Roman"/>
          <w:sz w:val="24"/>
          <w:szCs w:val="24"/>
        </w:rPr>
        <w:t>;</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поджигаем топливо</w:t>
      </w:r>
      <w:r>
        <w:rPr>
          <w:rFonts w:ascii="Times New Roman" w:hAnsi="Times New Roman"/>
          <w:sz w:val="24"/>
          <w:szCs w:val="24"/>
        </w:rPr>
        <w:t>, закрываем дверь</w:t>
      </w:r>
      <w:r w:rsidRPr="00A4076B">
        <w:rPr>
          <w:rFonts w:ascii="Times New Roman" w:hAnsi="Times New Roman"/>
          <w:b/>
          <w:sz w:val="24"/>
          <w:szCs w:val="24"/>
        </w:rPr>
        <w:t xml:space="preserve"> 4</w:t>
      </w:r>
      <w:r w:rsidRPr="00250102">
        <w:rPr>
          <w:rFonts w:ascii="Times New Roman" w:hAnsi="Times New Roman"/>
          <w:sz w:val="24"/>
          <w:szCs w:val="24"/>
        </w:rPr>
        <w:t xml:space="preserve"> и набираем температуру теплоносителя</w:t>
      </w:r>
      <w:r>
        <w:rPr>
          <w:rFonts w:ascii="Times New Roman" w:hAnsi="Times New Roman"/>
          <w:sz w:val="24"/>
          <w:szCs w:val="24"/>
        </w:rPr>
        <w:t xml:space="preserve"> 75-80</w:t>
      </w:r>
      <w:r w:rsidRPr="00250102">
        <w:rPr>
          <w:rFonts w:ascii="Times New Roman" w:hAnsi="Times New Roman"/>
          <w:sz w:val="24"/>
          <w:szCs w:val="24"/>
        </w:rPr>
        <w:t>°С;</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w:t>
      </w:r>
      <w:r>
        <w:rPr>
          <w:rFonts w:ascii="Times New Roman" w:hAnsi="Times New Roman"/>
          <w:sz w:val="24"/>
          <w:szCs w:val="24"/>
        </w:rPr>
        <w:t xml:space="preserve">наблюдая в смотровое окошко за горением – </w:t>
      </w:r>
      <w:r w:rsidRPr="008A4F6F">
        <w:rPr>
          <w:rFonts w:ascii="Times New Roman" w:hAnsi="Times New Roman"/>
          <w:b/>
          <w:sz w:val="24"/>
          <w:szCs w:val="24"/>
        </w:rPr>
        <w:t>6</w:t>
      </w:r>
      <w:r>
        <w:rPr>
          <w:rFonts w:ascii="Times New Roman" w:hAnsi="Times New Roman"/>
          <w:sz w:val="24"/>
          <w:szCs w:val="24"/>
        </w:rPr>
        <w:t xml:space="preserve"> после набора температуры </w:t>
      </w:r>
      <w:r w:rsidRPr="00250102">
        <w:rPr>
          <w:rFonts w:ascii="Times New Roman" w:hAnsi="Times New Roman"/>
          <w:sz w:val="24"/>
          <w:szCs w:val="24"/>
        </w:rPr>
        <w:t xml:space="preserve">выставляем комфортную температуру </w:t>
      </w:r>
      <w:proofErr w:type="spellStart"/>
      <w:r>
        <w:rPr>
          <w:rFonts w:ascii="Times New Roman" w:hAnsi="Times New Roman"/>
          <w:sz w:val="24"/>
          <w:szCs w:val="24"/>
        </w:rPr>
        <w:t>тягорегулятором</w:t>
      </w:r>
      <w:proofErr w:type="spellEnd"/>
      <w:r>
        <w:rPr>
          <w:rFonts w:ascii="Times New Roman" w:hAnsi="Times New Roman"/>
          <w:sz w:val="24"/>
          <w:szCs w:val="24"/>
        </w:rPr>
        <w:t xml:space="preserve">, если в котле используется интенсивное горение топлива, то </w:t>
      </w:r>
      <w:r w:rsidRPr="00250102">
        <w:rPr>
          <w:rFonts w:ascii="Times New Roman" w:hAnsi="Times New Roman"/>
          <w:sz w:val="24"/>
          <w:szCs w:val="24"/>
        </w:rPr>
        <w:t>заслонк</w:t>
      </w:r>
      <w:r>
        <w:rPr>
          <w:rFonts w:ascii="Times New Roman" w:hAnsi="Times New Roman"/>
          <w:sz w:val="24"/>
          <w:szCs w:val="24"/>
        </w:rPr>
        <w:t>и</w:t>
      </w:r>
      <w:r w:rsidRPr="00250102">
        <w:rPr>
          <w:rFonts w:ascii="Times New Roman" w:hAnsi="Times New Roman"/>
          <w:sz w:val="24"/>
          <w:szCs w:val="24"/>
        </w:rPr>
        <w:t xml:space="preserve"> </w:t>
      </w:r>
      <w:r w:rsidRPr="008E352B">
        <w:rPr>
          <w:rFonts w:ascii="Times New Roman" w:hAnsi="Times New Roman"/>
          <w:b/>
          <w:sz w:val="24"/>
          <w:szCs w:val="24"/>
        </w:rPr>
        <w:t xml:space="preserve">5 </w:t>
      </w:r>
      <w:r>
        <w:rPr>
          <w:rFonts w:ascii="Times New Roman" w:hAnsi="Times New Roman"/>
          <w:b/>
          <w:sz w:val="24"/>
          <w:szCs w:val="24"/>
        </w:rPr>
        <w:t>и</w:t>
      </w:r>
      <w:r w:rsidRPr="00250102">
        <w:rPr>
          <w:rFonts w:ascii="Times New Roman" w:hAnsi="Times New Roman"/>
          <w:sz w:val="24"/>
          <w:szCs w:val="24"/>
        </w:rPr>
        <w:t xml:space="preserve"> 7 </w:t>
      </w:r>
      <w:r>
        <w:rPr>
          <w:rFonts w:ascii="Times New Roman" w:hAnsi="Times New Roman"/>
          <w:sz w:val="24"/>
          <w:szCs w:val="24"/>
        </w:rPr>
        <w:t>работают вместе и попеременно</w:t>
      </w:r>
      <w:r w:rsidRPr="00250102">
        <w:rPr>
          <w:rFonts w:ascii="Times New Roman" w:hAnsi="Times New Roman"/>
          <w:sz w:val="24"/>
          <w:szCs w:val="24"/>
        </w:rPr>
        <w:t>;</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lastRenderedPageBreak/>
        <w:t>•</w:t>
      </w:r>
      <w:r>
        <w:rPr>
          <w:rFonts w:ascii="Times New Roman" w:hAnsi="Times New Roman"/>
          <w:sz w:val="24"/>
          <w:szCs w:val="24"/>
        </w:rPr>
        <w:t xml:space="preserve"> если покупатель хочет использовать котел в режиме длительного горения, то такие настройки котла описаны ниже.</w:t>
      </w:r>
    </w:p>
    <w:p w:rsidR="00433DC3" w:rsidRPr="00250102" w:rsidRDefault="00433DC3" w:rsidP="00433DC3">
      <w:pPr>
        <w:widowControl w:val="0"/>
        <w:spacing w:after="0" w:line="240" w:lineRule="auto"/>
        <w:ind w:firstLine="708"/>
        <w:jc w:val="both"/>
        <w:rPr>
          <w:rFonts w:ascii="Times New Roman" w:hAnsi="Times New Roman"/>
          <w:sz w:val="24"/>
          <w:szCs w:val="24"/>
        </w:rPr>
      </w:pPr>
      <w:r w:rsidRPr="00250102">
        <w:rPr>
          <w:rFonts w:ascii="Times New Roman" w:hAnsi="Times New Roman"/>
          <w:sz w:val="24"/>
          <w:szCs w:val="24"/>
        </w:rPr>
        <w:t xml:space="preserve">Первая закладка полностью и быстро уйдет на прогрев всей системы. Последующие закладки – на поддержание температуры в помещении, </w:t>
      </w:r>
      <w:r>
        <w:rPr>
          <w:rFonts w:ascii="Times New Roman" w:hAnsi="Times New Roman"/>
          <w:sz w:val="24"/>
          <w:szCs w:val="24"/>
        </w:rPr>
        <w:t>тогда</w:t>
      </w:r>
      <w:r w:rsidRPr="00250102">
        <w:rPr>
          <w:rFonts w:ascii="Times New Roman" w:hAnsi="Times New Roman"/>
          <w:sz w:val="24"/>
          <w:szCs w:val="24"/>
        </w:rPr>
        <w:t xml:space="preserve"> </w:t>
      </w:r>
      <w:r>
        <w:rPr>
          <w:rFonts w:ascii="Times New Roman" w:hAnsi="Times New Roman"/>
          <w:sz w:val="24"/>
          <w:szCs w:val="24"/>
        </w:rPr>
        <w:t>можно использовать интенсивный или</w:t>
      </w:r>
      <w:r w:rsidRPr="00250102">
        <w:rPr>
          <w:rFonts w:ascii="Times New Roman" w:hAnsi="Times New Roman"/>
          <w:sz w:val="24"/>
          <w:szCs w:val="24"/>
        </w:rPr>
        <w:t xml:space="preserve"> длительный режим горения. Время горения </w:t>
      </w:r>
      <w:r>
        <w:rPr>
          <w:rFonts w:ascii="Times New Roman" w:hAnsi="Times New Roman"/>
          <w:sz w:val="24"/>
          <w:szCs w:val="24"/>
        </w:rPr>
        <w:t xml:space="preserve">топлива </w:t>
      </w:r>
      <w:r w:rsidRPr="00250102">
        <w:rPr>
          <w:rFonts w:ascii="Times New Roman" w:hAnsi="Times New Roman"/>
          <w:sz w:val="24"/>
          <w:szCs w:val="24"/>
        </w:rPr>
        <w:t>индивидуально, зависит от теплоизоляции здания</w:t>
      </w:r>
      <w:r>
        <w:rPr>
          <w:rFonts w:ascii="Times New Roman" w:hAnsi="Times New Roman"/>
          <w:sz w:val="24"/>
          <w:szCs w:val="24"/>
        </w:rPr>
        <w:t>, качества</w:t>
      </w:r>
      <w:r w:rsidRPr="00250102">
        <w:rPr>
          <w:rFonts w:ascii="Times New Roman" w:hAnsi="Times New Roman"/>
          <w:sz w:val="24"/>
          <w:szCs w:val="24"/>
        </w:rPr>
        <w:t xml:space="preserve"> и объема загружаемого топлива.</w:t>
      </w:r>
    </w:p>
    <w:p w:rsidR="00433DC3" w:rsidRPr="00250102" w:rsidRDefault="00433DC3" w:rsidP="00433DC3">
      <w:pPr>
        <w:widowControl w:val="0"/>
        <w:spacing w:after="0" w:line="240" w:lineRule="auto"/>
        <w:jc w:val="both"/>
        <w:rPr>
          <w:rFonts w:ascii="Times New Roman" w:hAnsi="Times New Roman"/>
          <w:sz w:val="24"/>
          <w:szCs w:val="24"/>
        </w:rPr>
      </w:pPr>
    </w:p>
    <w:p w:rsidR="00433DC3" w:rsidRPr="00250102" w:rsidRDefault="00433DC3" w:rsidP="00433DC3">
      <w:pPr>
        <w:widowControl w:val="0"/>
        <w:spacing w:after="0" w:line="240" w:lineRule="auto"/>
        <w:jc w:val="both"/>
        <w:rPr>
          <w:rFonts w:ascii="Times New Roman" w:hAnsi="Times New Roman"/>
          <w:sz w:val="24"/>
          <w:szCs w:val="24"/>
        </w:rPr>
      </w:pPr>
      <w:r w:rsidRPr="003E4388">
        <w:rPr>
          <w:rFonts w:ascii="Times New Roman" w:hAnsi="Times New Roman"/>
          <w:b/>
          <w:sz w:val="24"/>
          <w:szCs w:val="24"/>
          <w:u w:val="single"/>
        </w:rPr>
        <w:t>ОБЯЗАТЕЛЬНЫМ</w:t>
      </w:r>
      <w:r w:rsidRPr="00250102">
        <w:rPr>
          <w:rFonts w:ascii="Times New Roman" w:hAnsi="Times New Roman"/>
          <w:sz w:val="24"/>
          <w:szCs w:val="24"/>
        </w:rPr>
        <w:t xml:space="preserve"> условием правильной работы котла является работа котла на открытой заслонке </w:t>
      </w:r>
      <w:r w:rsidRPr="00144E86">
        <w:rPr>
          <w:rFonts w:ascii="Times New Roman" w:hAnsi="Times New Roman"/>
          <w:b/>
          <w:sz w:val="24"/>
          <w:szCs w:val="24"/>
        </w:rPr>
        <w:t>5</w:t>
      </w:r>
      <w:r w:rsidRPr="00250102">
        <w:rPr>
          <w:rFonts w:ascii="Times New Roman" w:hAnsi="Times New Roman"/>
          <w:sz w:val="24"/>
          <w:szCs w:val="24"/>
        </w:rPr>
        <w:t xml:space="preserve"> предназначенной для </w:t>
      </w:r>
      <w:r>
        <w:rPr>
          <w:rFonts w:ascii="Times New Roman" w:hAnsi="Times New Roman"/>
          <w:sz w:val="24"/>
          <w:szCs w:val="24"/>
        </w:rPr>
        <w:t xml:space="preserve">пиролиза </w:t>
      </w:r>
      <w:r w:rsidRPr="00250102">
        <w:rPr>
          <w:rFonts w:ascii="Times New Roman" w:hAnsi="Times New Roman"/>
          <w:sz w:val="24"/>
          <w:szCs w:val="24"/>
        </w:rPr>
        <w:t xml:space="preserve">дров и периодически открываемой заслонки </w:t>
      </w:r>
      <w:r w:rsidRPr="00144E86">
        <w:rPr>
          <w:rFonts w:ascii="Times New Roman" w:hAnsi="Times New Roman"/>
          <w:b/>
          <w:sz w:val="24"/>
          <w:szCs w:val="24"/>
        </w:rPr>
        <w:t>7</w:t>
      </w:r>
      <w:r>
        <w:rPr>
          <w:rFonts w:ascii="Times New Roman" w:hAnsi="Times New Roman"/>
          <w:b/>
          <w:sz w:val="24"/>
          <w:szCs w:val="24"/>
        </w:rPr>
        <w:t>,</w:t>
      </w:r>
      <w:r w:rsidRPr="00250102">
        <w:rPr>
          <w:rFonts w:ascii="Times New Roman" w:hAnsi="Times New Roman"/>
          <w:sz w:val="24"/>
          <w:szCs w:val="24"/>
        </w:rPr>
        <w:t xml:space="preserve"> предназначенной для увеличения производительности. Регулируйте температуру в течении </w:t>
      </w:r>
      <w:r>
        <w:rPr>
          <w:rFonts w:ascii="Times New Roman" w:hAnsi="Times New Roman"/>
          <w:sz w:val="24"/>
          <w:szCs w:val="24"/>
        </w:rPr>
        <w:t xml:space="preserve">   </w:t>
      </w:r>
      <w:r w:rsidRPr="00250102">
        <w:rPr>
          <w:rFonts w:ascii="Times New Roman" w:hAnsi="Times New Roman"/>
          <w:sz w:val="24"/>
          <w:szCs w:val="24"/>
        </w:rPr>
        <w:t xml:space="preserve">2-х и более суток и подберите температуру теплоносителя с учетом </w:t>
      </w:r>
      <w:proofErr w:type="spellStart"/>
      <w:r w:rsidRPr="00250102">
        <w:rPr>
          <w:rFonts w:ascii="Times New Roman" w:hAnsi="Times New Roman"/>
          <w:sz w:val="24"/>
          <w:szCs w:val="24"/>
        </w:rPr>
        <w:t>теплопотерь</w:t>
      </w:r>
      <w:proofErr w:type="spellEnd"/>
      <w:r w:rsidRPr="00250102">
        <w:rPr>
          <w:rFonts w:ascii="Times New Roman" w:hAnsi="Times New Roman"/>
          <w:sz w:val="24"/>
          <w:szCs w:val="24"/>
        </w:rPr>
        <w:t xml:space="preserve"> вашего отапливаемого помещения.</w:t>
      </w:r>
    </w:p>
    <w:p w:rsidR="00433DC3" w:rsidRPr="00250102" w:rsidRDefault="00433DC3" w:rsidP="00433DC3">
      <w:pPr>
        <w:widowControl w:val="0"/>
        <w:spacing w:after="0" w:line="240" w:lineRule="auto"/>
        <w:jc w:val="both"/>
        <w:rPr>
          <w:rFonts w:ascii="Times New Roman" w:hAnsi="Times New Roman"/>
          <w:sz w:val="24"/>
          <w:szCs w:val="24"/>
        </w:rPr>
      </w:pPr>
    </w:p>
    <w:p w:rsidR="00433DC3" w:rsidRPr="00795C28" w:rsidRDefault="00433DC3" w:rsidP="00433DC3">
      <w:pPr>
        <w:widowControl w:val="0"/>
        <w:spacing w:after="0" w:line="240" w:lineRule="auto"/>
        <w:jc w:val="both"/>
        <w:rPr>
          <w:rFonts w:ascii="Times New Roman" w:hAnsi="Times New Roman"/>
          <w:b/>
          <w:sz w:val="24"/>
          <w:szCs w:val="24"/>
        </w:rPr>
      </w:pPr>
      <w:r w:rsidRPr="00795C28">
        <w:rPr>
          <w:rFonts w:ascii="Times New Roman" w:hAnsi="Times New Roman"/>
          <w:b/>
          <w:sz w:val="24"/>
          <w:szCs w:val="24"/>
        </w:rPr>
        <w:t>РЕЖИМ ДЛИТЕЛЬНОГО ГОРЕНИЯ</w:t>
      </w:r>
    </w:p>
    <w:p w:rsidR="00433DC3" w:rsidRDefault="00433DC3" w:rsidP="00433DC3">
      <w:pPr>
        <w:widowControl w:val="0"/>
        <w:spacing w:after="0" w:line="240" w:lineRule="auto"/>
        <w:jc w:val="both"/>
        <w:rPr>
          <w:rFonts w:ascii="Times New Roman" w:hAnsi="Times New Roman"/>
          <w:b/>
          <w:sz w:val="24"/>
          <w:szCs w:val="24"/>
        </w:rPr>
      </w:pPr>
      <w:r w:rsidRPr="00250102">
        <w:rPr>
          <w:rFonts w:ascii="Times New Roman" w:hAnsi="Times New Roman"/>
          <w:b/>
          <w:sz w:val="24"/>
          <w:szCs w:val="24"/>
        </w:rPr>
        <w:t>Без теплоносителя котел запускать стро</w:t>
      </w:r>
      <w:r>
        <w:rPr>
          <w:rFonts w:ascii="Times New Roman" w:hAnsi="Times New Roman"/>
          <w:b/>
          <w:sz w:val="24"/>
          <w:szCs w:val="24"/>
        </w:rPr>
        <w:t>го запрещается!</w:t>
      </w:r>
    </w:p>
    <w:p w:rsidR="00433DC3" w:rsidRPr="00250102" w:rsidRDefault="00433DC3" w:rsidP="00433DC3">
      <w:pPr>
        <w:widowControl w:val="0"/>
        <w:spacing w:after="0" w:line="240" w:lineRule="auto"/>
        <w:jc w:val="both"/>
        <w:rPr>
          <w:rFonts w:ascii="Times New Roman" w:hAnsi="Times New Roman"/>
          <w:sz w:val="24"/>
          <w:szCs w:val="24"/>
        </w:rPr>
      </w:pPr>
    </w:p>
    <w:p w:rsidR="00433DC3" w:rsidRPr="00250102" w:rsidRDefault="00433DC3" w:rsidP="00433DC3">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Длительное </w:t>
      </w:r>
      <w:r w:rsidRPr="00250102">
        <w:rPr>
          <w:rFonts w:ascii="Times New Roman" w:hAnsi="Times New Roman"/>
          <w:sz w:val="24"/>
          <w:szCs w:val="24"/>
        </w:rPr>
        <w:t>горени</w:t>
      </w:r>
      <w:r>
        <w:rPr>
          <w:rFonts w:ascii="Times New Roman" w:hAnsi="Times New Roman"/>
          <w:sz w:val="24"/>
          <w:szCs w:val="24"/>
        </w:rPr>
        <w:t>е</w:t>
      </w:r>
      <w:r w:rsidRPr="00250102">
        <w:rPr>
          <w:rFonts w:ascii="Times New Roman" w:hAnsi="Times New Roman"/>
          <w:sz w:val="24"/>
          <w:szCs w:val="24"/>
        </w:rPr>
        <w:t xml:space="preserve"> топлива будет обеспечено при температур</w:t>
      </w:r>
      <w:r>
        <w:rPr>
          <w:rFonts w:ascii="Times New Roman" w:hAnsi="Times New Roman"/>
          <w:sz w:val="24"/>
          <w:szCs w:val="24"/>
        </w:rPr>
        <w:t xml:space="preserve">е теплоносителя около 40-50°С, </w:t>
      </w:r>
      <w:r w:rsidRPr="00250102">
        <w:rPr>
          <w:rFonts w:ascii="Times New Roman" w:hAnsi="Times New Roman"/>
          <w:sz w:val="24"/>
          <w:szCs w:val="24"/>
        </w:rPr>
        <w:t>при</w:t>
      </w:r>
      <w:r>
        <w:rPr>
          <w:rFonts w:ascii="Times New Roman" w:hAnsi="Times New Roman"/>
          <w:sz w:val="24"/>
          <w:szCs w:val="24"/>
        </w:rPr>
        <w:t xml:space="preserve"> этом</w:t>
      </w:r>
      <w:r w:rsidRPr="00250102">
        <w:rPr>
          <w:rFonts w:ascii="Times New Roman" w:hAnsi="Times New Roman"/>
          <w:sz w:val="24"/>
          <w:szCs w:val="24"/>
        </w:rPr>
        <w:t xml:space="preserve"> заслонка </w:t>
      </w:r>
      <w:r w:rsidRPr="008E352B">
        <w:rPr>
          <w:rFonts w:ascii="Times New Roman" w:hAnsi="Times New Roman"/>
          <w:sz w:val="24"/>
          <w:szCs w:val="24"/>
        </w:rPr>
        <w:t>7</w:t>
      </w:r>
      <w:r w:rsidRPr="00250102">
        <w:rPr>
          <w:rFonts w:ascii="Times New Roman" w:hAnsi="Times New Roman"/>
          <w:sz w:val="24"/>
          <w:szCs w:val="24"/>
        </w:rPr>
        <w:t xml:space="preserve"> открывается крайне редко, что свидетельствует о небол</w:t>
      </w:r>
      <w:r>
        <w:rPr>
          <w:rFonts w:ascii="Times New Roman" w:hAnsi="Times New Roman"/>
          <w:sz w:val="24"/>
          <w:szCs w:val="24"/>
        </w:rPr>
        <w:t xml:space="preserve">ьших </w:t>
      </w:r>
      <w:proofErr w:type="spellStart"/>
      <w:r>
        <w:rPr>
          <w:rFonts w:ascii="Times New Roman" w:hAnsi="Times New Roman"/>
          <w:sz w:val="24"/>
          <w:szCs w:val="24"/>
        </w:rPr>
        <w:t>теплопотерях</w:t>
      </w:r>
      <w:proofErr w:type="spellEnd"/>
      <w:r>
        <w:rPr>
          <w:rFonts w:ascii="Times New Roman" w:hAnsi="Times New Roman"/>
          <w:sz w:val="24"/>
          <w:szCs w:val="24"/>
        </w:rPr>
        <w:t xml:space="preserve"> вашего помещения</w:t>
      </w:r>
      <w:r w:rsidRPr="00250102">
        <w:rPr>
          <w:rFonts w:ascii="Times New Roman" w:hAnsi="Times New Roman"/>
          <w:sz w:val="24"/>
          <w:szCs w:val="24"/>
        </w:rPr>
        <w:t>. Если это условие не соблюдается следует провести утепление дома.</w:t>
      </w:r>
    </w:p>
    <w:p w:rsidR="00433DC3" w:rsidRPr="00DD7EDA" w:rsidRDefault="00433DC3" w:rsidP="00433DC3">
      <w:pPr>
        <w:widowControl w:val="0"/>
        <w:spacing w:after="0" w:line="240" w:lineRule="auto"/>
        <w:jc w:val="both"/>
        <w:rPr>
          <w:rFonts w:ascii="Times New Roman" w:hAnsi="Times New Roman"/>
          <w:b/>
          <w:sz w:val="24"/>
          <w:szCs w:val="24"/>
        </w:rPr>
      </w:pPr>
    </w:p>
    <w:p w:rsidR="00433DC3" w:rsidRPr="00250102" w:rsidRDefault="00433DC3" w:rsidP="00433DC3">
      <w:pPr>
        <w:widowControl w:val="0"/>
        <w:spacing w:after="0" w:line="240" w:lineRule="auto"/>
        <w:jc w:val="both"/>
        <w:rPr>
          <w:rFonts w:ascii="Times New Roman" w:hAnsi="Times New Roman"/>
          <w:sz w:val="24"/>
          <w:szCs w:val="24"/>
        </w:rPr>
      </w:pPr>
      <w:r w:rsidRPr="00DD7EDA">
        <w:rPr>
          <w:rFonts w:ascii="Times New Roman" w:hAnsi="Times New Roman"/>
          <w:b/>
          <w:sz w:val="24"/>
          <w:szCs w:val="24"/>
        </w:rPr>
        <w:t>Запрещено открывать дверцу закладки топлива во время работы котла!</w:t>
      </w:r>
      <w:r w:rsidRPr="00250102">
        <w:rPr>
          <w:rFonts w:ascii="Times New Roman" w:hAnsi="Times New Roman"/>
          <w:sz w:val="24"/>
          <w:szCs w:val="24"/>
        </w:rPr>
        <w:t xml:space="preserve"> </w:t>
      </w:r>
    </w:p>
    <w:p w:rsidR="00433DC3" w:rsidRDefault="00433DC3" w:rsidP="00433DC3">
      <w:pPr>
        <w:widowControl w:val="0"/>
        <w:spacing w:after="0" w:line="240" w:lineRule="auto"/>
        <w:jc w:val="both"/>
        <w:rPr>
          <w:rFonts w:ascii="Times New Roman" w:hAnsi="Times New Roman"/>
          <w:b/>
          <w:sz w:val="24"/>
          <w:szCs w:val="24"/>
        </w:rPr>
      </w:pPr>
      <w:r w:rsidRPr="00250102">
        <w:rPr>
          <w:rFonts w:ascii="Times New Roman" w:hAnsi="Times New Roman"/>
          <w:b/>
          <w:sz w:val="24"/>
          <w:szCs w:val="24"/>
        </w:rPr>
        <w:t>Нельзя отходить от котла при открытых две</w:t>
      </w:r>
      <w:r>
        <w:rPr>
          <w:rFonts w:ascii="Times New Roman" w:hAnsi="Times New Roman"/>
          <w:b/>
          <w:sz w:val="24"/>
          <w:szCs w:val="24"/>
        </w:rPr>
        <w:t xml:space="preserve">рцах! </w:t>
      </w:r>
    </w:p>
    <w:p w:rsidR="00433DC3" w:rsidRPr="00250102" w:rsidRDefault="00433DC3" w:rsidP="00433DC3">
      <w:pPr>
        <w:widowControl w:val="0"/>
        <w:spacing w:after="0" w:line="240" w:lineRule="auto"/>
        <w:ind w:firstLine="708"/>
        <w:jc w:val="both"/>
        <w:rPr>
          <w:rFonts w:ascii="Times New Roman" w:hAnsi="Times New Roman"/>
          <w:b/>
          <w:sz w:val="24"/>
          <w:szCs w:val="24"/>
        </w:rPr>
      </w:pPr>
      <w:r>
        <w:rPr>
          <w:rFonts w:ascii="Times New Roman" w:hAnsi="Times New Roman"/>
          <w:sz w:val="24"/>
          <w:szCs w:val="24"/>
        </w:rPr>
        <w:t xml:space="preserve">Процесс </w:t>
      </w:r>
      <w:r w:rsidRPr="0008028A">
        <w:rPr>
          <w:rFonts w:ascii="Times New Roman" w:hAnsi="Times New Roman"/>
          <w:sz w:val="24"/>
          <w:szCs w:val="24"/>
        </w:rPr>
        <w:t>топки</w:t>
      </w:r>
      <w:r>
        <w:rPr>
          <w:rFonts w:ascii="Times New Roman" w:hAnsi="Times New Roman"/>
          <w:sz w:val="24"/>
          <w:szCs w:val="24"/>
        </w:rPr>
        <w:t xml:space="preserve"> котла в режиме длительного горения</w:t>
      </w:r>
      <w:r>
        <w:rPr>
          <w:rFonts w:ascii="Times New Roman" w:hAnsi="Times New Roman"/>
          <w:b/>
          <w:sz w:val="24"/>
          <w:szCs w:val="24"/>
        </w:rPr>
        <w:t>:</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w:t>
      </w:r>
      <w:r>
        <w:rPr>
          <w:rFonts w:ascii="Times New Roman" w:hAnsi="Times New Roman"/>
          <w:sz w:val="24"/>
          <w:szCs w:val="24"/>
        </w:rPr>
        <w:t xml:space="preserve">открываем максимально дверцу </w:t>
      </w:r>
      <w:r w:rsidRPr="00A94CC3">
        <w:rPr>
          <w:rFonts w:ascii="Times New Roman" w:hAnsi="Times New Roman"/>
          <w:b/>
          <w:sz w:val="24"/>
          <w:szCs w:val="24"/>
        </w:rPr>
        <w:t xml:space="preserve">8 </w:t>
      </w:r>
      <w:r>
        <w:rPr>
          <w:rFonts w:ascii="Times New Roman" w:hAnsi="Times New Roman"/>
          <w:sz w:val="24"/>
          <w:szCs w:val="24"/>
        </w:rPr>
        <w:t>(Рис.2) для увеличения тяги</w:t>
      </w:r>
      <w:r w:rsidRPr="00250102">
        <w:rPr>
          <w:rFonts w:ascii="Times New Roman" w:hAnsi="Times New Roman"/>
          <w:sz w:val="24"/>
          <w:szCs w:val="24"/>
        </w:rPr>
        <w:t>;</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w:t>
      </w:r>
      <w:r>
        <w:rPr>
          <w:rFonts w:ascii="Times New Roman" w:hAnsi="Times New Roman"/>
          <w:sz w:val="24"/>
          <w:szCs w:val="24"/>
        </w:rPr>
        <w:t xml:space="preserve">не ранее чем через 60 секунд </w:t>
      </w:r>
      <w:r w:rsidRPr="00250102">
        <w:rPr>
          <w:rFonts w:ascii="Times New Roman" w:hAnsi="Times New Roman"/>
          <w:sz w:val="24"/>
          <w:szCs w:val="24"/>
        </w:rPr>
        <w:t xml:space="preserve">пододвигаем несгоревшие угли </w:t>
      </w:r>
      <w:r>
        <w:rPr>
          <w:rFonts w:ascii="Times New Roman" w:hAnsi="Times New Roman"/>
          <w:sz w:val="24"/>
          <w:szCs w:val="24"/>
        </w:rPr>
        <w:t xml:space="preserve">от предыдущей топки </w:t>
      </w:r>
      <w:r w:rsidRPr="00250102">
        <w:rPr>
          <w:rFonts w:ascii="Times New Roman" w:hAnsi="Times New Roman"/>
          <w:sz w:val="24"/>
          <w:szCs w:val="24"/>
        </w:rPr>
        <w:t>к передней части котла;</w:t>
      </w:r>
    </w:p>
    <w:p w:rsidR="00433DC3" w:rsidRPr="00250102" w:rsidRDefault="00433DC3" w:rsidP="00433DC3">
      <w:pPr>
        <w:widowControl w:val="0"/>
        <w:spacing w:after="0" w:line="240" w:lineRule="auto"/>
        <w:jc w:val="both"/>
        <w:rPr>
          <w:rFonts w:ascii="Times New Roman" w:hAnsi="Times New Roman"/>
          <w:sz w:val="24"/>
          <w:szCs w:val="24"/>
        </w:rPr>
      </w:pPr>
      <w:r>
        <w:rPr>
          <w:rFonts w:ascii="Times New Roman" w:hAnsi="Times New Roman"/>
          <w:sz w:val="24"/>
          <w:szCs w:val="24"/>
        </w:rPr>
        <w:t>• подставляем поддон</w:t>
      </w:r>
      <w:r w:rsidRPr="00250102">
        <w:rPr>
          <w:rFonts w:ascii="Times New Roman" w:hAnsi="Times New Roman"/>
          <w:sz w:val="24"/>
          <w:szCs w:val="24"/>
        </w:rPr>
        <w:t xml:space="preserve"> на случай выпадения углей из топки;</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w:t>
      </w:r>
      <w:r>
        <w:rPr>
          <w:rFonts w:ascii="Times New Roman" w:hAnsi="Times New Roman"/>
          <w:sz w:val="24"/>
          <w:szCs w:val="24"/>
        </w:rPr>
        <w:t>наблюдая в смотровое окошко</w:t>
      </w:r>
      <w:r w:rsidRPr="008A4F6F">
        <w:rPr>
          <w:rFonts w:ascii="Times New Roman" w:hAnsi="Times New Roman"/>
          <w:b/>
          <w:sz w:val="24"/>
          <w:szCs w:val="24"/>
        </w:rPr>
        <w:t xml:space="preserve"> 6</w:t>
      </w:r>
      <w:r>
        <w:rPr>
          <w:rFonts w:ascii="Times New Roman" w:hAnsi="Times New Roman"/>
          <w:sz w:val="24"/>
          <w:szCs w:val="24"/>
        </w:rPr>
        <w:t xml:space="preserve">, </w:t>
      </w:r>
      <w:r w:rsidRPr="00250102">
        <w:rPr>
          <w:rFonts w:ascii="Times New Roman" w:hAnsi="Times New Roman"/>
          <w:sz w:val="24"/>
          <w:szCs w:val="24"/>
        </w:rPr>
        <w:t>ждем, когда угли разгорятся;</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после того, как загорятся остатки топлива</w:t>
      </w:r>
      <w:r>
        <w:rPr>
          <w:rFonts w:ascii="Times New Roman" w:hAnsi="Times New Roman"/>
          <w:sz w:val="24"/>
          <w:szCs w:val="24"/>
        </w:rPr>
        <w:t xml:space="preserve"> (угли)</w:t>
      </w:r>
      <w:r w:rsidRPr="00250102">
        <w:rPr>
          <w:rFonts w:ascii="Times New Roman" w:hAnsi="Times New Roman"/>
          <w:sz w:val="24"/>
          <w:szCs w:val="24"/>
        </w:rPr>
        <w:t xml:space="preserve">, плавно открываем дверь </w:t>
      </w:r>
      <w:r w:rsidRPr="00DD7EDA">
        <w:rPr>
          <w:rFonts w:ascii="Times New Roman" w:hAnsi="Times New Roman"/>
          <w:b/>
          <w:sz w:val="24"/>
          <w:szCs w:val="24"/>
        </w:rPr>
        <w:t>4</w:t>
      </w:r>
      <w:r>
        <w:rPr>
          <w:rFonts w:ascii="Times New Roman" w:hAnsi="Times New Roman"/>
          <w:sz w:val="24"/>
          <w:szCs w:val="24"/>
        </w:rPr>
        <w:t xml:space="preserve"> и закладываем 1\3 </w:t>
      </w:r>
      <w:r w:rsidRPr="00250102">
        <w:rPr>
          <w:rFonts w:ascii="Times New Roman" w:hAnsi="Times New Roman"/>
          <w:sz w:val="24"/>
          <w:szCs w:val="24"/>
        </w:rPr>
        <w:t xml:space="preserve">топлива, </w:t>
      </w:r>
      <w:r>
        <w:rPr>
          <w:rFonts w:ascii="Times New Roman" w:hAnsi="Times New Roman"/>
          <w:sz w:val="24"/>
          <w:szCs w:val="24"/>
        </w:rPr>
        <w:t xml:space="preserve">закрываем дверь </w:t>
      </w:r>
      <w:r w:rsidRPr="008D6B7F">
        <w:rPr>
          <w:rFonts w:ascii="Times New Roman" w:hAnsi="Times New Roman"/>
          <w:b/>
          <w:sz w:val="24"/>
          <w:szCs w:val="24"/>
        </w:rPr>
        <w:t>4</w:t>
      </w:r>
      <w:r>
        <w:rPr>
          <w:rFonts w:ascii="Times New Roman" w:hAnsi="Times New Roman"/>
          <w:sz w:val="24"/>
          <w:szCs w:val="24"/>
        </w:rPr>
        <w:t xml:space="preserve">, устанавливаем ручку </w:t>
      </w:r>
      <w:proofErr w:type="spellStart"/>
      <w:r>
        <w:rPr>
          <w:rFonts w:ascii="Times New Roman" w:hAnsi="Times New Roman"/>
          <w:sz w:val="24"/>
          <w:szCs w:val="24"/>
        </w:rPr>
        <w:t>тягорегулятора</w:t>
      </w:r>
      <w:proofErr w:type="spellEnd"/>
      <w:r>
        <w:rPr>
          <w:rFonts w:ascii="Times New Roman" w:hAnsi="Times New Roman"/>
          <w:sz w:val="24"/>
          <w:szCs w:val="24"/>
        </w:rPr>
        <w:t xml:space="preserve"> до 65-75</w:t>
      </w:r>
      <w:r w:rsidRPr="00250102">
        <w:rPr>
          <w:rFonts w:ascii="Times New Roman" w:hAnsi="Times New Roman"/>
          <w:sz w:val="24"/>
          <w:szCs w:val="24"/>
        </w:rPr>
        <w:t>°С;</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закрываем двер</w:t>
      </w:r>
      <w:r>
        <w:rPr>
          <w:rFonts w:ascii="Times New Roman" w:hAnsi="Times New Roman"/>
          <w:sz w:val="24"/>
          <w:szCs w:val="24"/>
        </w:rPr>
        <w:t>цу</w:t>
      </w:r>
      <w:r w:rsidRPr="00125A9E">
        <w:rPr>
          <w:rFonts w:ascii="Times New Roman" w:hAnsi="Times New Roman"/>
          <w:b/>
          <w:sz w:val="24"/>
          <w:szCs w:val="24"/>
        </w:rPr>
        <w:t xml:space="preserve"> 8</w:t>
      </w:r>
      <w:r>
        <w:rPr>
          <w:rFonts w:ascii="Times New Roman" w:hAnsi="Times New Roman"/>
          <w:sz w:val="24"/>
          <w:szCs w:val="24"/>
        </w:rPr>
        <w:t xml:space="preserve"> </w:t>
      </w:r>
      <w:r w:rsidRPr="00250102">
        <w:rPr>
          <w:rFonts w:ascii="Times New Roman" w:hAnsi="Times New Roman"/>
          <w:sz w:val="24"/>
          <w:szCs w:val="24"/>
        </w:rPr>
        <w:t xml:space="preserve">и плавно открываем дверь для закладки топлива </w:t>
      </w:r>
      <w:r w:rsidRPr="007F07BF">
        <w:rPr>
          <w:rFonts w:ascii="Times New Roman" w:hAnsi="Times New Roman"/>
          <w:b/>
          <w:sz w:val="24"/>
          <w:szCs w:val="24"/>
        </w:rPr>
        <w:t xml:space="preserve">4 </w:t>
      </w:r>
      <w:r>
        <w:rPr>
          <w:rFonts w:ascii="Times New Roman" w:hAnsi="Times New Roman"/>
          <w:sz w:val="24"/>
          <w:szCs w:val="24"/>
        </w:rPr>
        <w:t>и докла</w:t>
      </w:r>
      <w:r w:rsidRPr="00250102">
        <w:rPr>
          <w:rFonts w:ascii="Times New Roman" w:hAnsi="Times New Roman"/>
          <w:sz w:val="24"/>
          <w:szCs w:val="24"/>
        </w:rPr>
        <w:t xml:space="preserve">дываем </w:t>
      </w:r>
      <w:r>
        <w:rPr>
          <w:rFonts w:ascii="Times New Roman" w:hAnsi="Times New Roman"/>
          <w:sz w:val="24"/>
          <w:szCs w:val="24"/>
        </w:rPr>
        <w:t>топливо для</w:t>
      </w:r>
      <w:r w:rsidRPr="00250102">
        <w:rPr>
          <w:rFonts w:ascii="Times New Roman" w:hAnsi="Times New Roman"/>
          <w:sz w:val="24"/>
          <w:szCs w:val="24"/>
        </w:rPr>
        <w:t xml:space="preserve"> </w:t>
      </w:r>
      <w:r>
        <w:rPr>
          <w:rFonts w:ascii="Times New Roman" w:hAnsi="Times New Roman"/>
          <w:sz w:val="24"/>
          <w:szCs w:val="24"/>
        </w:rPr>
        <w:t>полного заполнения топливной камеры,</w:t>
      </w:r>
      <w:r w:rsidRPr="008D6B7F">
        <w:rPr>
          <w:rFonts w:ascii="Times New Roman" w:hAnsi="Times New Roman"/>
          <w:sz w:val="24"/>
          <w:szCs w:val="24"/>
        </w:rPr>
        <w:t xml:space="preserve"> </w:t>
      </w:r>
      <w:r w:rsidRPr="00250102">
        <w:rPr>
          <w:rFonts w:ascii="Times New Roman" w:hAnsi="Times New Roman"/>
          <w:sz w:val="24"/>
          <w:szCs w:val="24"/>
        </w:rPr>
        <w:t xml:space="preserve">закрываем дверь </w:t>
      </w:r>
      <w:r w:rsidRPr="008E352B">
        <w:rPr>
          <w:rFonts w:ascii="Times New Roman" w:hAnsi="Times New Roman"/>
          <w:b/>
          <w:sz w:val="24"/>
          <w:szCs w:val="24"/>
        </w:rPr>
        <w:t>4</w:t>
      </w:r>
      <w:r w:rsidRPr="00250102">
        <w:rPr>
          <w:rFonts w:ascii="Times New Roman" w:hAnsi="Times New Roman"/>
          <w:sz w:val="24"/>
          <w:szCs w:val="24"/>
        </w:rPr>
        <w:t>;</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xml:space="preserve">• </w:t>
      </w:r>
      <w:r>
        <w:rPr>
          <w:rFonts w:ascii="Times New Roman" w:hAnsi="Times New Roman"/>
          <w:sz w:val="24"/>
          <w:szCs w:val="24"/>
        </w:rPr>
        <w:t xml:space="preserve">после набора котлом температуры </w:t>
      </w:r>
      <w:r w:rsidRPr="00794657">
        <w:rPr>
          <w:rFonts w:ascii="Times New Roman" w:hAnsi="Times New Roman"/>
          <w:sz w:val="24"/>
          <w:szCs w:val="24"/>
        </w:rPr>
        <w:t>60°С</w:t>
      </w:r>
      <w:r w:rsidRPr="00250102">
        <w:rPr>
          <w:rFonts w:ascii="Times New Roman" w:hAnsi="Times New Roman"/>
          <w:sz w:val="24"/>
          <w:szCs w:val="24"/>
        </w:rPr>
        <w:t xml:space="preserve"> ручкой </w:t>
      </w:r>
      <w:proofErr w:type="spellStart"/>
      <w:r w:rsidRPr="00250102">
        <w:rPr>
          <w:rFonts w:ascii="Times New Roman" w:hAnsi="Times New Roman"/>
          <w:sz w:val="24"/>
          <w:szCs w:val="24"/>
        </w:rPr>
        <w:t>тягорегулятора</w:t>
      </w:r>
      <w:proofErr w:type="spellEnd"/>
      <w:r w:rsidRPr="007F07BF">
        <w:rPr>
          <w:rFonts w:ascii="Times New Roman" w:hAnsi="Times New Roman"/>
          <w:b/>
          <w:sz w:val="24"/>
          <w:szCs w:val="24"/>
        </w:rPr>
        <w:t xml:space="preserve"> 1</w:t>
      </w:r>
      <w:r w:rsidRPr="00250102">
        <w:rPr>
          <w:rFonts w:ascii="Times New Roman" w:hAnsi="Times New Roman"/>
          <w:sz w:val="24"/>
          <w:szCs w:val="24"/>
        </w:rPr>
        <w:t xml:space="preserve"> выставляем температуру на уровне 40-45°С, при этом заслонка </w:t>
      </w:r>
      <w:r w:rsidRPr="008E352B">
        <w:rPr>
          <w:rFonts w:ascii="Times New Roman" w:hAnsi="Times New Roman"/>
          <w:b/>
          <w:sz w:val="24"/>
          <w:szCs w:val="24"/>
        </w:rPr>
        <w:t>5</w:t>
      </w:r>
      <w:r w:rsidRPr="00250102">
        <w:rPr>
          <w:rFonts w:ascii="Times New Roman" w:hAnsi="Times New Roman"/>
          <w:sz w:val="24"/>
          <w:szCs w:val="24"/>
        </w:rPr>
        <w:t xml:space="preserve"> может быть приоткрыта, а заслонка </w:t>
      </w:r>
      <w:r w:rsidRPr="008E352B">
        <w:rPr>
          <w:rFonts w:ascii="Times New Roman" w:hAnsi="Times New Roman"/>
          <w:b/>
          <w:sz w:val="24"/>
          <w:szCs w:val="24"/>
        </w:rPr>
        <w:t xml:space="preserve">7 </w:t>
      </w:r>
      <w:r>
        <w:rPr>
          <w:rFonts w:ascii="Times New Roman" w:hAnsi="Times New Roman"/>
          <w:b/>
          <w:sz w:val="24"/>
          <w:szCs w:val="24"/>
        </w:rPr>
        <w:t xml:space="preserve">должна быть </w:t>
      </w:r>
      <w:r w:rsidRPr="00250102">
        <w:rPr>
          <w:rFonts w:ascii="Times New Roman" w:hAnsi="Times New Roman"/>
          <w:sz w:val="24"/>
          <w:szCs w:val="24"/>
        </w:rPr>
        <w:t>закрыта полностью;</w:t>
      </w:r>
    </w:p>
    <w:p w:rsidR="00433DC3" w:rsidRPr="00250102" w:rsidRDefault="00433DC3" w:rsidP="00433DC3">
      <w:pPr>
        <w:widowControl w:val="0"/>
        <w:spacing w:after="0" w:line="240" w:lineRule="auto"/>
        <w:jc w:val="both"/>
        <w:rPr>
          <w:rFonts w:ascii="Times New Roman" w:hAnsi="Times New Roman"/>
          <w:sz w:val="24"/>
          <w:szCs w:val="24"/>
        </w:rPr>
      </w:pPr>
      <w:r w:rsidRPr="00250102">
        <w:rPr>
          <w:rFonts w:ascii="Times New Roman" w:hAnsi="Times New Roman"/>
          <w:sz w:val="24"/>
          <w:szCs w:val="24"/>
        </w:rPr>
        <w:t>• выставляем комфортную температуру.</w:t>
      </w:r>
    </w:p>
    <w:p w:rsidR="00433DC3" w:rsidRPr="00250102" w:rsidRDefault="00433DC3" w:rsidP="00433DC3">
      <w:pPr>
        <w:widowControl w:val="0"/>
        <w:spacing w:after="0" w:line="240" w:lineRule="auto"/>
        <w:jc w:val="both"/>
        <w:rPr>
          <w:rFonts w:ascii="Times New Roman" w:hAnsi="Times New Roman"/>
          <w:b/>
          <w:sz w:val="24"/>
          <w:szCs w:val="24"/>
        </w:rPr>
      </w:pPr>
    </w:p>
    <w:p w:rsidR="00433DC3" w:rsidRPr="003F295D" w:rsidRDefault="00433DC3" w:rsidP="00433DC3">
      <w:pPr>
        <w:widowControl w:val="0"/>
        <w:spacing w:after="0" w:line="240" w:lineRule="auto"/>
        <w:ind w:left="-142" w:firstLine="65"/>
        <w:jc w:val="both"/>
        <w:rPr>
          <w:rFonts w:ascii="Times New Roman" w:hAnsi="Times New Roman"/>
          <w:b/>
          <w:sz w:val="24"/>
          <w:szCs w:val="24"/>
        </w:rPr>
      </w:pPr>
      <w:r w:rsidRPr="003F295D">
        <w:rPr>
          <w:rFonts w:ascii="Times New Roman" w:hAnsi="Times New Roman"/>
          <w:b/>
          <w:sz w:val="24"/>
          <w:szCs w:val="24"/>
        </w:rPr>
        <w:t>Отжиг котла при использовании</w:t>
      </w:r>
      <w:r>
        <w:rPr>
          <w:rFonts w:ascii="Times New Roman" w:hAnsi="Times New Roman"/>
          <w:b/>
          <w:sz w:val="24"/>
          <w:szCs w:val="24"/>
        </w:rPr>
        <w:t>.</w:t>
      </w:r>
    </w:p>
    <w:p w:rsidR="00433DC3" w:rsidRDefault="00433DC3" w:rsidP="00433DC3">
      <w:pPr>
        <w:widowControl w:val="0"/>
        <w:spacing w:after="0" w:line="240" w:lineRule="auto"/>
        <w:ind w:left="-142" w:firstLine="850"/>
        <w:jc w:val="both"/>
        <w:rPr>
          <w:rFonts w:ascii="Times New Roman" w:hAnsi="Times New Roman"/>
          <w:sz w:val="24"/>
          <w:szCs w:val="24"/>
        </w:rPr>
      </w:pPr>
      <w:r>
        <w:rPr>
          <w:rFonts w:ascii="Times New Roman" w:hAnsi="Times New Roman"/>
          <w:sz w:val="24"/>
          <w:szCs w:val="24"/>
        </w:rPr>
        <w:t xml:space="preserve">Котел, а также его дымоходная система при использовании требует периодический отжиг стенок топливной камеры, который достигается интенсивным горением топлива при температуре воды или иного теплоносителя выше 75° С. Такая температура, как правило, достигается при  горении дров или иного топлива в нормальном (интенсивном) режиме топки. При постоянном использовании котла в режиме длительного горения без достижения максимальной температуры нагрева теплоносителя  ≥75° С на стенках котла образуется окалина темного цвета, смолистые отложения, которые препятствуют теплопередаче через стенки котла, засоряют его катализатор и внешний дымоход, ухудшают тягу. </w:t>
      </w:r>
    </w:p>
    <w:p w:rsidR="00433DC3" w:rsidRDefault="00433DC3" w:rsidP="00433DC3">
      <w:pPr>
        <w:widowControl w:val="0"/>
        <w:spacing w:after="0" w:line="240" w:lineRule="auto"/>
        <w:ind w:left="-142" w:firstLine="850"/>
        <w:jc w:val="both"/>
        <w:rPr>
          <w:rFonts w:ascii="Times New Roman" w:hAnsi="Times New Roman"/>
          <w:sz w:val="24"/>
          <w:szCs w:val="24"/>
        </w:rPr>
      </w:pPr>
      <w:r>
        <w:rPr>
          <w:rFonts w:ascii="Times New Roman" w:hAnsi="Times New Roman"/>
          <w:sz w:val="24"/>
          <w:szCs w:val="24"/>
        </w:rPr>
        <w:t xml:space="preserve">Пользователь котла </w:t>
      </w:r>
      <w:r w:rsidRPr="00795C28">
        <w:rPr>
          <w:rFonts w:ascii="Times New Roman" w:hAnsi="Times New Roman"/>
          <w:b/>
          <w:sz w:val="24"/>
          <w:szCs w:val="24"/>
        </w:rPr>
        <w:t>обязан</w:t>
      </w:r>
      <w:r>
        <w:rPr>
          <w:rFonts w:ascii="Times New Roman" w:hAnsi="Times New Roman"/>
          <w:sz w:val="24"/>
          <w:szCs w:val="24"/>
        </w:rPr>
        <w:t xml:space="preserve"> </w:t>
      </w:r>
      <w:r w:rsidRPr="00795C28">
        <w:rPr>
          <w:rFonts w:ascii="Times New Roman" w:hAnsi="Times New Roman"/>
          <w:b/>
          <w:sz w:val="24"/>
          <w:szCs w:val="24"/>
        </w:rPr>
        <w:t>производить отжиг котла</w:t>
      </w:r>
      <w:r>
        <w:rPr>
          <w:rFonts w:ascii="Times New Roman" w:hAnsi="Times New Roman"/>
          <w:sz w:val="24"/>
          <w:szCs w:val="24"/>
        </w:rPr>
        <w:t xml:space="preserve"> </w:t>
      </w:r>
      <w:r w:rsidRPr="003F295D">
        <w:rPr>
          <w:rFonts w:ascii="Times New Roman" w:hAnsi="Times New Roman"/>
          <w:b/>
          <w:sz w:val="24"/>
          <w:szCs w:val="24"/>
        </w:rPr>
        <w:t>не реже одного раза за 3 дня эксплуатации</w:t>
      </w:r>
      <w:r>
        <w:rPr>
          <w:rFonts w:ascii="Times New Roman" w:hAnsi="Times New Roman"/>
          <w:sz w:val="24"/>
          <w:szCs w:val="24"/>
        </w:rPr>
        <w:t xml:space="preserve"> используя режим нормального (интенсивного) горения топлива.  В случае, если отжиг не производится, то покупатель котла заведомо нарушает правила нормальной эксплуатации и лишается значительной доли КПД котла, уменьшает мощность котла и всей отопительной системы, а также нарушает требования пожарной безопасности.   </w:t>
      </w:r>
    </w:p>
    <w:p w:rsidR="00433DC3" w:rsidRDefault="00433DC3" w:rsidP="00433DC3">
      <w:pPr>
        <w:widowControl w:val="0"/>
        <w:spacing w:after="0" w:line="240" w:lineRule="auto"/>
        <w:ind w:left="-142" w:firstLine="850"/>
        <w:jc w:val="both"/>
        <w:rPr>
          <w:rFonts w:ascii="Times New Roman" w:hAnsi="Times New Roman"/>
          <w:sz w:val="24"/>
          <w:szCs w:val="24"/>
        </w:rPr>
      </w:pPr>
      <w:r>
        <w:rPr>
          <w:rFonts w:ascii="Times New Roman" w:hAnsi="Times New Roman"/>
          <w:sz w:val="24"/>
          <w:szCs w:val="24"/>
        </w:rPr>
        <w:t xml:space="preserve">Отложения и окалина сводятся к минимуму, когда в режиме длительного горения топлива нижняя заслонка </w:t>
      </w:r>
      <w:r w:rsidRPr="0074144C">
        <w:rPr>
          <w:rFonts w:ascii="Times New Roman" w:hAnsi="Times New Roman"/>
          <w:b/>
          <w:sz w:val="24"/>
          <w:szCs w:val="24"/>
        </w:rPr>
        <w:t>7</w:t>
      </w:r>
      <w:r>
        <w:rPr>
          <w:rFonts w:ascii="Times New Roman" w:hAnsi="Times New Roman"/>
          <w:sz w:val="24"/>
          <w:szCs w:val="24"/>
        </w:rPr>
        <w:t xml:space="preserve"> закрыта, а верхняя заслонка </w:t>
      </w:r>
      <w:r>
        <w:rPr>
          <w:rFonts w:ascii="Times New Roman" w:hAnsi="Times New Roman"/>
          <w:b/>
          <w:sz w:val="24"/>
          <w:szCs w:val="24"/>
        </w:rPr>
        <w:t>5</w:t>
      </w:r>
      <w:r>
        <w:rPr>
          <w:rFonts w:ascii="Times New Roman" w:hAnsi="Times New Roman"/>
          <w:sz w:val="24"/>
          <w:szCs w:val="24"/>
        </w:rPr>
        <w:t xml:space="preserve"> - частично приоткрыта.</w:t>
      </w:r>
    </w:p>
    <w:p w:rsidR="00433DC3" w:rsidRPr="00997C15" w:rsidRDefault="00433DC3" w:rsidP="00433DC3">
      <w:pPr>
        <w:widowControl w:val="0"/>
        <w:spacing w:after="0" w:line="240" w:lineRule="auto"/>
        <w:ind w:left="-142" w:firstLine="850"/>
        <w:jc w:val="both"/>
        <w:rPr>
          <w:rFonts w:ascii="Times New Roman" w:hAnsi="Times New Roman"/>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rPr>
          <w:rFonts w:ascii="Times New Roman" w:hAnsi="Times New Roman"/>
          <w:b/>
          <w:sz w:val="24"/>
          <w:szCs w:val="24"/>
        </w:rPr>
      </w:pP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b/>
          <w:sz w:val="24"/>
          <w:szCs w:val="24"/>
        </w:rPr>
        <w:t>Требования к топливу.</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Основные показатели при горении дерева:</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Максимальная мощность котла будет обеспечена</w:t>
      </w:r>
      <w:r>
        <w:rPr>
          <w:rFonts w:ascii="Times New Roman" w:hAnsi="Times New Roman"/>
          <w:sz w:val="24"/>
          <w:szCs w:val="24"/>
        </w:rPr>
        <w:t xml:space="preserve"> при сжигании</w:t>
      </w:r>
      <w:r w:rsidRPr="00997C15">
        <w:rPr>
          <w:rFonts w:ascii="Times New Roman" w:hAnsi="Times New Roman"/>
          <w:sz w:val="24"/>
          <w:szCs w:val="24"/>
        </w:rPr>
        <w:t xml:space="preserve"> </w:t>
      </w:r>
      <w:r>
        <w:rPr>
          <w:rFonts w:ascii="Times New Roman" w:hAnsi="Times New Roman"/>
          <w:sz w:val="24"/>
          <w:szCs w:val="24"/>
        </w:rPr>
        <w:t xml:space="preserve">топлива - </w:t>
      </w:r>
      <w:r w:rsidRPr="00997C15">
        <w:rPr>
          <w:rFonts w:ascii="Times New Roman" w:hAnsi="Times New Roman"/>
          <w:sz w:val="24"/>
          <w:szCs w:val="24"/>
        </w:rPr>
        <w:t>древесин</w:t>
      </w:r>
      <w:r>
        <w:rPr>
          <w:rFonts w:ascii="Times New Roman" w:hAnsi="Times New Roman"/>
          <w:sz w:val="24"/>
          <w:szCs w:val="24"/>
        </w:rPr>
        <w:t>ы</w:t>
      </w:r>
      <w:r w:rsidRPr="00997C15">
        <w:rPr>
          <w:rFonts w:ascii="Times New Roman" w:hAnsi="Times New Roman"/>
          <w:sz w:val="24"/>
          <w:szCs w:val="24"/>
        </w:rPr>
        <w:t xml:space="preserve"> </w:t>
      </w:r>
      <w:r>
        <w:rPr>
          <w:rFonts w:ascii="Times New Roman" w:hAnsi="Times New Roman"/>
          <w:sz w:val="24"/>
          <w:szCs w:val="24"/>
        </w:rPr>
        <w:t xml:space="preserve">различных пород </w:t>
      </w:r>
      <w:r w:rsidRPr="00997C15">
        <w:rPr>
          <w:rFonts w:ascii="Times New Roman" w:hAnsi="Times New Roman"/>
          <w:sz w:val="24"/>
          <w:szCs w:val="24"/>
        </w:rPr>
        <w:t xml:space="preserve">с влажностью </w:t>
      </w:r>
      <w:r>
        <w:rPr>
          <w:rFonts w:ascii="Times New Roman" w:hAnsi="Times New Roman"/>
          <w:sz w:val="24"/>
          <w:szCs w:val="24"/>
        </w:rPr>
        <w:t>≤</w:t>
      </w:r>
      <w:r w:rsidRPr="00997C15">
        <w:rPr>
          <w:rFonts w:ascii="Times New Roman" w:hAnsi="Times New Roman"/>
          <w:sz w:val="24"/>
          <w:szCs w:val="24"/>
        </w:rPr>
        <w:t>20</w:t>
      </w:r>
      <w:r>
        <w:rPr>
          <w:rFonts w:ascii="Times New Roman" w:hAnsi="Times New Roman"/>
          <w:sz w:val="24"/>
          <w:szCs w:val="24"/>
        </w:rPr>
        <w:t>%. Теплотворная способность древесины</w:t>
      </w:r>
      <w:r w:rsidRPr="00997C15">
        <w:rPr>
          <w:rFonts w:ascii="Times New Roman" w:hAnsi="Times New Roman"/>
          <w:sz w:val="24"/>
          <w:szCs w:val="24"/>
        </w:rPr>
        <w:t xml:space="preserve"> существенно снижается с содержанием воды. </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Например:</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 xml:space="preserve">Дерево с 20% воды имеет тепловой показатель 4 </w:t>
      </w:r>
      <w:proofErr w:type="spellStart"/>
      <w:r w:rsidRPr="00997C15">
        <w:rPr>
          <w:rFonts w:ascii="Times New Roman" w:hAnsi="Times New Roman"/>
          <w:sz w:val="24"/>
          <w:szCs w:val="24"/>
        </w:rPr>
        <w:t>кВт</w:t>
      </w:r>
      <w:r>
        <w:rPr>
          <w:rFonts w:ascii="Times New Roman" w:hAnsi="Times New Roman"/>
          <w:sz w:val="24"/>
          <w:szCs w:val="24"/>
        </w:rPr>
        <w:t>.</w:t>
      </w:r>
      <w:r w:rsidRPr="00997C15">
        <w:rPr>
          <w:rFonts w:ascii="Times New Roman" w:hAnsi="Times New Roman"/>
          <w:sz w:val="24"/>
          <w:szCs w:val="24"/>
        </w:rPr>
        <w:t>ч</w:t>
      </w:r>
      <w:proofErr w:type="spellEnd"/>
      <w:r w:rsidRPr="00997C15">
        <w:rPr>
          <w:rFonts w:ascii="Times New Roman" w:hAnsi="Times New Roman"/>
          <w:sz w:val="24"/>
          <w:szCs w:val="24"/>
        </w:rPr>
        <w:t xml:space="preserve"> / 1кг дерева </w:t>
      </w:r>
    </w:p>
    <w:p w:rsidR="00433DC3" w:rsidRPr="001267B1" w:rsidRDefault="00433DC3" w:rsidP="00433DC3">
      <w:pPr>
        <w:spacing w:after="0" w:line="240" w:lineRule="auto"/>
        <w:ind w:firstLine="851"/>
        <w:jc w:val="both"/>
        <w:rPr>
          <w:rFonts w:ascii="Times New Roman" w:hAnsi="Times New Roman"/>
          <w:sz w:val="24"/>
          <w:szCs w:val="24"/>
        </w:rPr>
      </w:pPr>
      <w:r w:rsidRPr="001267B1">
        <w:rPr>
          <w:rFonts w:ascii="Times New Roman" w:hAnsi="Times New Roman"/>
          <w:sz w:val="24"/>
          <w:szCs w:val="24"/>
        </w:rPr>
        <w:t xml:space="preserve">Дерево с 60% воды имеет тепловой показатель 1,5 </w:t>
      </w:r>
      <w:proofErr w:type="spellStart"/>
      <w:r w:rsidRPr="001267B1">
        <w:rPr>
          <w:rFonts w:ascii="Times New Roman" w:hAnsi="Times New Roman"/>
          <w:sz w:val="24"/>
          <w:szCs w:val="24"/>
        </w:rPr>
        <w:t>кВт</w:t>
      </w:r>
      <w:r>
        <w:rPr>
          <w:rFonts w:ascii="Times New Roman" w:hAnsi="Times New Roman"/>
          <w:sz w:val="24"/>
          <w:szCs w:val="24"/>
        </w:rPr>
        <w:t>.</w:t>
      </w:r>
      <w:r w:rsidRPr="001267B1">
        <w:rPr>
          <w:rFonts w:ascii="Times New Roman" w:hAnsi="Times New Roman"/>
          <w:sz w:val="24"/>
          <w:szCs w:val="24"/>
        </w:rPr>
        <w:t>ч</w:t>
      </w:r>
      <w:proofErr w:type="spellEnd"/>
      <w:r w:rsidRPr="001267B1">
        <w:rPr>
          <w:rFonts w:ascii="Times New Roman" w:hAnsi="Times New Roman"/>
          <w:sz w:val="24"/>
          <w:szCs w:val="24"/>
        </w:rPr>
        <w:t xml:space="preserve"> / 1кг дерева</w:t>
      </w:r>
    </w:p>
    <w:p w:rsidR="00433DC3" w:rsidRPr="00997C15" w:rsidRDefault="00433DC3" w:rsidP="00433DC3">
      <w:pPr>
        <w:spacing w:after="0" w:line="240" w:lineRule="auto"/>
        <w:ind w:firstLine="851"/>
        <w:jc w:val="both"/>
        <w:rPr>
          <w:rFonts w:ascii="Times New Roman" w:hAnsi="Times New Roman"/>
          <w:sz w:val="24"/>
          <w:szCs w:val="24"/>
        </w:rPr>
      </w:pPr>
      <w:r w:rsidRPr="001267B1">
        <w:rPr>
          <w:rFonts w:ascii="Times New Roman" w:hAnsi="Times New Roman"/>
          <w:sz w:val="24"/>
          <w:szCs w:val="24"/>
        </w:rPr>
        <w:t>Сырые дрова горят плохо, сильно дымя</w:t>
      </w:r>
      <w:r>
        <w:rPr>
          <w:rFonts w:ascii="Times New Roman" w:hAnsi="Times New Roman"/>
          <w:sz w:val="24"/>
          <w:szCs w:val="24"/>
        </w:rPr>
        <w:t>т</w:t>
      </w:r>
      <w:r w:rsidRPr="001267B1">
        <w:rPr>
          <w:rFonts w:ascii="Times New Roman" w:hAnsi="Times New Roman"/>
          <w:sz w:val="24"/>
          <w:szCs w:val="24"/>
        </w:rPr>
        <w:t xml:space="preserve"> и мощность котла при этом может снизиться до 50%  от максимальной, а потребление топлива </w:t>
      </w:r>
      <w:r>
        <w:rPr>
          <w:rFonts w:ascii="Times New Roman" w:hAnsi="Times New Roman"/>
          <w:sz w:val="24"/>
          <w:szCs w:val="24"/>
        </w:rPr>
        <w:t xml:space="preserve">пропорционально </w:t>
      </w:r>
      <w:r w:rsidRPr="001267B1">
        <w:rPr>
          <w:rFonts w:ascii="Times New Roman" w:hAnsi="Times New Roman"/>
          <w:sz w:val="24"/>
          <w:szCs w:val="24"/>
        </w:rPr>
        <w:t xml:space="preserve">увеличиться. </w:t>
      </w:r>
    </w:p>
    <w:p w:rsidR="00433DC3" w:rsidRPr="00997C15" w:rsidRDefault="00433DC3" w:rsidP="00433DC3">
      <w:pPr>
        <w:spacing w:after="0" w:line="240" w:lineRule="auto"/>
        <w:ind w:firstLine="851"/>
        <w:jc w:val="both"/>
        <w:rPr>
          <w:rFonts w:ascii="Times New Roman" w:hAnsi="Times New Roman"/>
          <w:b/>
          <w:sz w:val="24"/>
          <w:szCs w:val="24"/>
        </w:rPr>
      </w:pPr>
      <w:r w:rsidRPr="00997C15">
        <w:rPr>
          <w:rFonts w:ascii="Times New Roman" w:hAnsi="Times New Roman"/>
          <w:b/>
          <w:sz w:val="24"/>
          <w:szCs w:val="24"/>
        </w:rPr>
        <w:t>Требования к теплоносителю:</w:t>
      </w:r>
    </w:p>
    <w:p w:rsidR="00433DC3"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 xml:space="preserve">В качестве  теплоносителя должна </w:t>
      </w:r>
      <w:r w:rsidRPr="00997C15">
        <w:rPr>
          <w:rFonts w:ascii="Times New Roman" w:hAnsi="Times New Roman"/>
          <w:sz w:val="24"/>
          <w:szCs w:val="24"/>
        </w:rPr>
        <w:t>использов</w:t>
      </w:r>
      <w:r>
        <w:rPr>
          <w:rFonts w:ascii="Times New Roman" w:hAnsi="Times New Roman"/>
          <w:sz w:val="24"/>
          <w:szCs w:val="24"/>
        </w:rPr>
        <w:t xml:space="preserve">аться вода питьевая, соответствующая </w:t>
      </w:r>
      <w:r w:rsidRPr="00F16F07">
        <w:rPr>
          <w:rFonts w:ascii="Times New Roman" w:hAnsi="Times New Roman"/>
          <w:sz w:val="24"/>
          <w:szCs w:val="24"/>
          <w:shd w:val="clear" w:color="auto" w:fill="F9F9F9"/>
        </w:rPr>
        <w:t>СТБ 1188-99</w:t>
      </w:r>
      <w:r>
        <w:rPr>
          <w:rFonts w:ascii="Times New Roman" w:hAnsi="Times New Roman"/>
          <w:sz w:val="24"/>
          <w:szCs w:val="24"/>
        </w:rPr>
        <w:t xml:space="preserve">, с </w:t>
      </w:r>
      <w:r w:rsidRPr="00997C15">
        <w:rPr>
          <w:rFonts w:ascii="Times New Roman" w:hAnsi="Times New Roman"/>
          <w:sz w:val="24"/>
          <w:szCs w:val="24"/>
        </w:rPr>
        <w:t>жёсткостью</w:t>
      </w:r>
      <w:r>
        <w:rPr>
          <w:rFonts w:ascii="Times New Roman" w:hAnsi="Times New Roman"/>
          <w:sz w:val="24"/>
          <w:szCs w:val="24"/>
        </w:rPr>
        <w:t xml:space="preserve"> не более </w:t>
      </w:r>
      <w:r w:rsidRPr="00997C15">
        <w:rPr>
          <w:rFonts w:ascii="Times New Roman" w:hAnsi="Times New Roman"/>
          <w:sz w:val="24"/>
          <w:szCs w:val="24"/>
        </w:rPr>
        <w:t>7</w:t>
      </w:r>
      <w:r>
        <w:rPr>
          <w:rFonts w:ascii="Times New Roman" w:hAnsi="Times New Roman"/>
          <w:sz w:val="24"/>
          <w:szCs w:val="24"/>
        </w:rPr>
        <w:t xml:space="preserve"> (10)</w:t>
      </w:r>
      <w:r w:rsidRPr="00997C15">
        <w:rPr>
          <w:rFonts w:ascii="Times New Roman" w:hAnsi="Times New Roman"/>
          <w:sz w:val="24"/>
          <w:szCs w:val="24"/>
        </w:rPr>
        <w:t xml:space="preserve"> </w:t>
      </w:r>
      <w:proofErr w:type="spellStart"/>
      <w:r w:rsidRPr="00997C15">
        <w:rPr>
          <w:rFonts w:ascii="Times New Roman" w:hAnsi="Times New Roman"/>
          <w:sz w:val="24"/>
          <w:szCs w:val="24"/>
        </w:rPr>
        <w:t>м</w:t>
      </w:r>
      <w:r>
        <w:rPr>
          <w:rFonts w:ascii="Times New Roman" w:hAnsi="Times New Roman"/>
          <w:sz w:val="24"/>
          <w:szCs w:val="24"/>
        </w:rPr>
        <w:t>моль</w:t>
      </w:r>
      <w:proofErr w:type="spellEnd"/>
      <w:r w:rsidRPr="00997C15">
        <w:rPr>
          <w:rFonts w:ascii="Times New Roman" w:hAnsi="Times New Roman"/>
          <w:sz w:val="24"/>
          <w:szCs w:val="24"/>
        </w:rPr>
        <w:t>/</w:t>
      </w:r>
      <w:r>
        <w:rPr>
          <w:rFonts w:ascii="Times New Roman" w:hAnsi="Times New Roman"/>
          <w:sz w:val="24"/>
          <w:szCs w:val="24"/>
        </w:rPr>
        <w:t>дм³ и минеральным остатком 1,0 (1,5) г/дм³</w:t>
      </w:r>
      <w:r w:rsidRPr="00997C15">
        <w:rPr>
          <w:rFonts w:ascii="Times New Roman" w:hAnsi="Times New Roman"/>
          <w:sz w:val="24"/>
          <w:szCs w:val="24"/>
        </w:rPr>
        <w:t xml:space="preserve">, </w:t>
      </w:r>
      <w:r>
        <w:rPr>
          <w:rFonts w:ascii="Times New Roman" w:hAnsi="Times New Roman"/>
          <w:sz w:val="24"/>
          <w:szCs w:val="24"/>
        </w:rPr>
        <w:t>прошедшая обработку. Вода из многих скважин, колодцев и водоемов не соответствует таким требованиям, требует специальной обработки, либо полностью непригодна в качестве теплоносителя. Покупатель котла, использующий такую воду, принимает на себя риски порчи котла и всей системы отопления.</w:t>
      </w:r>
    </w:p>
    <w:p w:rsidR="00433DC3" w:rsidRDefault="00433DC3" w:rsidP="00433DC3">
      <w:pPr>
        <w:spacing w:after="0" w:line="240" w:lineRule="auto"/>
        <w:ind w:firstLine="851"/>
        <w:jc w:val="both"/>
        <w:rPr>
          <w:rFonts w:ascii="Times New Roman" w:hAnsi="Times New Roman"/>
          <w:sz w:val="24"/>
          <w:szCs w:val="24"/>
        </w:rPr>
      </w:pPr>
      <w:r>
        <w:rPr>
          <w:rFonts w:ascii="Helvetica" w:hAnsi="Helvetica"/>
          <w:color w:val="555555"/>
          <w:sz w:val="21"/>
          <w:szCs w:val="21"/>
          <w:shd w:val="clear" w:color="auto" w:fill="F9F9F9"/>
        </w:rPr>
        <w:t xml:space="preserve"> </w:t>
      </w:r>
      <w:r w:rsidRPr="00997C15">
        <w:rPr>
          <w:rFonts w:ascii="Times New Roman" w:hAnsi="Times New Roman"/>
          <w:sz w:val="24"/>
          <w:szCs w:val="24"/>
        </w:rPr>
        <w:t xml:space="preserve">Допускается использование бытового незамерзающего теплоносителя, сертифицированного для жилых помещений, согласно инструкции на его применение. При этом следует учитывать, что теплоёмкость у него на </w:t>
      </w:r>
      <w:r>
        <w:rPr>
          <w:rFonts w:ascii="Times New Roman" w:hAnsi="Times New Roman"/>
          <w:sz w:val="24"/>
          <w:szCs w:val="24"/>
        </w:rPr>
        <w:t>15-</w:t>
      </w:r>
      <w:r w:rsidRPr="00997C15">
        <w:rPr>
          <w:rFonts w:ascii="Times New Roman" w:hAnsi="Times New Roman"/>
          <w:sz w:val="24"/>
          <w:szCs w:val="24"/>
        </w:rPr>
        <w:t>20% ниже че</w:t>
      </w:r>
      <w:r>
        <w:rPr>
          <w:rFonts w:ascii="Times New Roman" w:hAnsi="Times New Roman"/>
          <w:sz w:val="24"/>
          <w:szCs w:val="24"/>
        </w:rPr>
        <w:t>м у воды, иной коэффициент теплового расширения, все э</w:t>
      </w:r>
      <w:r w:rsidRPr="00997C15">
        <w:rPr>
          <w:rFonts w:ascii="Times New Roman" w:hAnsi="Times New Roman"/>
          <w:sz w:val="24"/>
          <w:szCs w:val="24"/>
        </w:rPr>
        <w:t>то не</w:t>
      </w:r>
      <w:r>
        <w:rPr>
          <w:rFonts w:ascii="Times New Roman" w:hAnsi="Times New Roman"/>
          <w:sz w:val="24"/>
          <w:szCs w:val="24"/>
        </w:rPr>
        <w:t xml:space="preserve">обходимо учитывать при расчете отопительной системы и мощности </w:t>
      </w:r>
      <w:r w:rsidRPr="00997C15">
        <w:rPr>
          <w:rFonts w:ascii="Times New Roman" w:hAnsi="Times New Roman"/>
          <w:sz w:val="24"/>
          <w:szCs w:val="24"/>
        </w:rPr>
        <w:t xml:space="preserve">котла. Не допускается </w:t>
      </w:r>
      <w:r>
        <w:rPr>
          <w:rFonts w:ascii="Times New Roman" w:hAnsi="Times New Roman"/>
          <w:sz w:val="24"/>
          <w:szCs w:val="24"/>
        </w:rPr>
        <w:t xml:space="preserve">по санитарным нормам </w:t>
      </w:r>
      <w:r w:rsidRPr="00997C15">
        <w:rPr>
          <w:rFonts w:ascii="Times New Roman" w:hAnsi="Times New Roman"/>
          <w:sz w:val="24"/>
          <w:szCs w:val="24"/>
        </w:rPr>
        <w:t>использование антифризов, содержащих этиленгликоль</w:t>
      </w:r>
      <w:r>
        <w:rPr>
          <w:rFonts w:ascii="Times New Roman" w:hAnsi="Times New Roman"/>
          <w:sz w:val="24"/>
          <w:szCs w:val="24"/>
        </w:rPr>
        <w:t>,</w:t>
      </w:r>
      <w:r w:rsidRPr="00997C15">
        <w:rPr>
          <w:rFonts w:ascii="Times New Roman" w:hAnsi="Times New Roman"/>
          <w:sz w:val="24"/>
          <w:szCs w:val="24"/>
        </w:rPr>
        <w:t xml:space="preserve"> </w:t>
      </w:r>
      <w:r>
        <w:rPr>
          <w:rFonts w:ascii="Times New Roman" w:hAnsi="Times New Roman"/>
          <w:sz w:val="24"/>
          <w:szCs w:val="24"/>
        </w:rPr>
        <w:t xml:space="preserve">и тем более </w:t>
      </w:r>
      <w:r w:rsidRPr="00997C15">
        <w:rPr>
          <w:rFonts w:ascii="Times New Roman" w:hAnsi="Times New Roman"/>
          <w:sz w:val="24"/>
          <w:szCs w:val="24"/>
        </w:rPr>
        <w:t>других жидкостей</w:t>
      </w:r>
      <w:r>
        <w:rPr>
          <w:rFonts w:ascii="Times New Roman" w:hAnsi="Times New Roman"/>
          <w:sz w:val="24"/>
          <w:szCs w:val="24"/>
        </w:rPr>
        <w:t>-антифризов,</w:t>
      </w:r>
      <w:r w:rsidRPr="00997C15">
        <w:rPr>
          <w:rFonts w:ascii="Times New Roman" w:hAnsi="Times New Roman"/>
          <w:sz w:val="24"/>
          <w:szCs w:val="24"/>
        </w:rPr>
        <w:t xml:space="preserve"> не сертифицированных для бытовых систем отопл</w:t>
      </w:r>
      <w:r>
        <w:rPr>
          <w:rFonts w:ascii="Times New Roman" w:hAnsi="Times New Roman"/>
          <w:sz w:val="24"/>
          <w:szCs w:val="24"/>
        </w:rPr>
        <w:t xml:space="preserve">ения! Производителем рекомендовано применение антифризов для </w:t>
      </w:r>
      <w:r w:rsidRPr="00997C15">
        <w:rPr>
          <w:rFonts w:ascii="Times New Roman" w:hAnsi="Times New Roman"/>
          <w:sz w:val="24"/>
          <w:szCs w:val="24"/>
        </w:rPr>
        <w:t>бытовых помещений на основе пропиленгликоля.</w:t>
      </w:r>
    </w:p>
    <w:p w:rsidR="00433DC3" w:rsidRPr="00997C15"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 xml:space="preserve">Категорически запрещается использовать любой теплоноситель с присутствием </w:t>
      </w:r>
      <w:r w:rsidRPr="00AE634C">
        <w:rPr>
          <w:rFonts w:ascii="Times New Roman" w:hAnsi="Times New Roman"/>
          <w:sz w:val="24"/>
          <w:szCs w:val="24"/>
          <w:u w:val="single"/>
        </w:rPr>
        <w:t>сероводорода</w:t>
      </w:r>
      <w:r>
        <w:rPr>
          <w:rFonts w:ascii="Times New Roman" w:hAnsi="Times New Roman"/>
          <w:sz w:val="24"/>
          <w:szCs w:val="24"/>
        </w:rPr>
        <w:t xml:space="preserve">. Применение приводит к разрушению нержавеющей стали и преждевременному выходу котла из строя. В таком случае гарантийные обязательства на топку котла снимаются с производителя, а вся ответственность за дефекты котла ложиться на его покупателя. </w:t>
      </w:r>
    </w:p>
    <w:p w:rsidR="00433DC3" w:rsidRPr="00997C15" w:rsidRDefault="00433DC3" w:rsidP="00433DC3">
      <w:pPr>
        <w:spacing w:after="0" w:line="240" w:lineRule="auto"/>
        <w:ind w:firstLine="851"/>
        <w:jc w:val="both"/>
        <w:rPr>
          <w:rFonts w:ascii="Times New Roman" w:hAnsi="Times New Roman"/>
          <w:sz w:val="24"/>
          <w:szCs w:val="24"/>
        </w:rPr>
      </w:pPr>
      <w:r w:rsidRPr="007B3AF7">
        <w:rPr>
          <w:rFonts w:ascii="Times New Roman" w:hAnsi="Times New Roman"/>
          <w:b/>
          <w:sz w:val="24"/>
          <w:szCs w:val="24"/>
        </w:rPr>
        <w:t>ВНИМАНИЕ!</w:t>
      </w:r>
      <w:r w:rsidRPr="00997C15">
        <w:rPr>
          <w:rFonts w:ascii="Times New Roman" w:hAnsi="Times New Roman"/>
          <w:sz w:val="24"/>
          <w:szCs w:val="24"/>
        </w:rPr>
        <w:t xml:space="preserve"> На недостатки (дефекты), обусловленные засорением котла загрязняющими веществами</w:t>
      </w:r>
      <w:r>
        <w:rPr>
          <w:rFonts w:ascii="Times New Roman" w:hAnsi="Times New Roman"/>
          <w:sz w:val="24"/>
          <w:szCs w:val="24"/>
        </w:rPr>
        <w:t>, песком и т.п.,</w:t>
      </w:r>
      <w:r w:rsidRPr="00997C15">
        <w:rPr>
          <w:rFonts w:ascii="Times New Roman" w:hAnsi="Times New Roman"/>
          <w:sz w:val="24"/>
          <w:szCs w:val="24"/>
        </w:rPr>
        <w:t xml:space="preserve"> попавшими </w:t>
      </w:r>
      <w:r>
        <w:rPr>
          <w:rFonts w:ascii="Times New Roman" w:hAnsi="Times New Roman"/>
          <w:sz w:val="24"/>
          <w:szCs w:val="24"/>
        </w:rPr>
        <w:t xml:space="preserve">в теплообменник </w:t>
      </w:r>
      <w:r w:rsidRPr="00997C15">
        <w:rPr>
          <w:rFonts w:ascii="Times New Roman" w:hAnsi="Times New Roman"/>
          <w:sz w:val="24"/>
          <w:szCs w:val="24"/>
        </w:rPr>
        <w:t>из системы отопле</w:t>
      </w:r>
      <w:r>
        <w:rPr>
          <w:rFonts w:ascii="Times New Roman" w:hAnsi="Times New Roman"/>
          <w:sz w:val="24"/>
          <w:szCs w:val="24"/>
        </w:rPr>
        <w:t xml:space="preserve">ния, </w:t>
      </w:r>
      <w:r w:rsidRPr="00997C15">
        <w:rPr>
          <w:rFonts w:ascii="Times New Roman" w:hAnsi="Times New Roman"/>
          <w:sz w:val="24"/>
          <w:szCs w:val="24"/>
        </w:rPr>
        <w:t xml:space="preserve">гарантия </w:t>
      </w:r>
      <w:r>
        <w:rPr>
          <w:rFonts w:ascii="Times New Roman" w:hAnsi="Times New Roman"/>
          <w:sz w:val="24"/>
          <w:szCs w:val="24"/>
        </w:rPr>
        <w:t xml:space="preserve">производителя </w:t>
      </w:r>
      <w:r w:rsidRPr="00997C15">
        <w:rPr>
          <w:rFonts w:ascii="Times New Roman" w:hAnsi="Times New Roman"/>
          <w:sz w:val="24"/>
          <w:szCs w:val="24"/>
        </w:rPr>
        <w:t>не распространяется.</w:t>
      </w:r>
    </w:p>
    <w:p w:rsidR="00433DC3" w:rsidRPr="00997C15" w:rsidRDefault="00433DC3" w:rsidP="00433DC3">
      <w:pPr>
        <w:spacing w:after="0" w:line="240" w:lineRule="auto"/>
        <w:ind w:firstLine="851"/>
        <w:jc w:val="both"/>
        <w:rPr>
          <w:rFonts w:ascii="Times New Roman" w:hAnsi="Times New Roman"/>
          <w:b/>
          <w:sz w:val="24"/>
          <w:szCs w:val="24"/>
        </w:rPr>
      </w:pPr>
      <w:r w:rsidRPr="00997C15">
        <w:rPr>
          <w:rFonts w:ascii="Times New Roman" w:hAnsi="Times New Roman"/>
          <w:b/>
          <w:sz w:val="24"/>
          <w:szCs w:val="24"/>
        </w:rPr>
        <w:t>МОНТАЖ КОТЛА И ДЫМОХОДА</w:t>
      </w:r>
    </w:p>
    <w:p w:rsidR="00433DC3" w:rsidRPr="00997C15" w:rsidRDefault="00433DC3" w:rsidP="00433DC3">
      <w:pPr>
        <w:pStyle w:val="a5"/>
        <w:spacing w:line="240" w:lineRule="auto"/>
        <w:ind w:left="0" w:firstLine="851"/>
        <w:jc w:val="both"/>
        <w:rPr>
          <w:rFonts w:ascii="Times New Roman" w:hAnsi="Times New Roman"/>
          <w:sz w:val="24"/>
          <w:szCs w:val="24"/>
        </w:rPr>
      </w:pPr>
      <w:r w:rsidRPr="00997C15">
        <w:rPr>
          <w:rFonts w:ascii="Times New Roman" w:hAnsi="Times New Roman"/>
          <w:sz w:val="24"/>
          <w:szCs w:val="24"/>
        </w:rPr>
        <w:t>Монт</w:t>
      </w:r>
      <w:r>
        <w:rPr>
          <w:rFonts w:ascii="Times New Roman" w:hAnsi="Times New Roman"/>
          <w:sz w:val="24"/>
          <w:szCs w:val="24"/>
        </w:rPr>
        <w:t xml:space="preserve">аж, контрольную растопку котла </w:t>
      </w:r>
      <w:r w:rsidRPr="00997C15">
        <w:rPr>
          <w:rFonts w:ascii="Times New Roman" w:hAnsi="Times New Roman"/>
          <w:sz w:val="24"/>
          <w:szCs w:val="24"/>
        </w:rPr>
        <w:t>и обу</w:t>
      </w:r>
      <w:r>
        <w:rPr>
          <w:rFonts w:ascii="Times New Roman" w:hAnsi="Times New Roman"/>
          <w:sz w:val="24"/>
          <w:szCs w:val="24"/>
        </w:rPr>
        <w:t xml:space="preserve">чение обслуживающего персонала </w:t>
      </w:r>
      <w:r w:rsidRPr="00997C15">
        <w:rPr>
          <w:rFonts w:ascii="Times New Roman" w:hAnsi="Times New Roman"/>
          <w:sz w:val="24"/>
          <w:szCs w:val="24"/>
        </w:rPr>
        <w:t>должна производить монтажная фирма</w:t>
      </w:r>
      <w:r>
        <w:rPr>
          <w:rFonts w:ascii="Times New Roman" w:hAnsi="Times New Roman"/>
          <w:sz w:val="24"/>
          <w:szCs w:val="24"/>
        </w:rPr>
        <w:t xml:space="preserve"> следуя данному руководству</w:t>
      </w:r>
      <w:r w:rsidRPr="00997C15">
        <w:rPr>
          <w:rFonts w:ascii="Times New Roman" w:hAnsi="Times New Roman"/>
          <w:sz w:val="24"/>
          <w:szCs w:val="24"/>
        </w:rPr>
        <w:t>. Монтажная фирма также составит протокол установки котла</w:t>
      </w:r>
      <w:r>
        <w:rPr>
          <w:rFonts w:ascii="Times New Roman" w:hAnsi="Times New Roman"/>
          <w:sz w:val="24"/>
          <w:szCs w:val="24"/>
        </w:rPr>
        <w:t xml:space="preserve"> и запись в настоящем руководстве</w:t>
      </w:r>
      <w:r w:rsidRPr="00997C15">
        <w:rPr>
          <w:rFonts w:ascii="Times New Roman" w:hAnsi="Times New Roman"/>
          <w:sz w:val="24"/>
          <w:szCs w:val="24"/>
        </w:rPr>
        <w:t>.</w:t>
      </w:r>
    </w:p>
    <w:p w:rsidR="00433DC3" w:rsidRPr="00997C15" w:rsidRDefault="00433DC3" w:rsidP="00433DC3">
      <w:pPr>
        <w:pStyle w:val="a5"/>
        <w:spacing w:line="240" w:lineRule="auto"/>
        <w:ind w:left="0" w:firstLine="851"/>
        <w:jc w:val="both"/>
        <w:rPr>
          <w:rFonts w:ascii="Times New Roman" w:hAnsi="Times New Roman"/>
          <w:b/>
          <w:sz w:val="24"/>
          <w:szCs w:val="24"/>
        </w:rPr>
      </w:pPr>
      <w:r w:rsidRPr="00997C15">
        <w:rPr>
          <w:rFonts w:ascii="Times New Roman" w:hAnsi="Times New Roman"/>
          <w:sz w:val="24"/>
          <w:szCs w:val="24"/>
        </w:rPr>
        <w:t>Установка котла, монтаж дымовой трубы и системы отопления должны производиться в соответствии с СНБ-4.02.01-03 «Отопление, вентиляция и кондиционирование».</w:t>
      </w:r>
      <w:r w:rsidRPr="00997C15">
        <w:rPr>
          <w:rFonts w:ascii="Times New Roman" w:hAnsi="Times New Roman"/>
          <w:b/>
          <w:sz w:val="24"/>
          <w:szCs w:val="24"/>
        </w:rPr>
        <w:t xml:space="preserve"> </w:t>
      </w:r>
    </w:p>
    <w:p w:rsidR="00433DC3" w:rsidRPr="00997C15" w:rsidRDefault="00433DC3" w:rsidP="00433DC3">
      <w:pPr>
        <w:pStyle w:val="a5"/>
        <w:spacing w:after="0" w:line="240" w:lineRule="auto"/>
        <w:ind w:left="0" w:firstLine="851"/>
        <w:jc w:val="both"/>
        <w:rPr>
          <w:rFonts w:ascii="Times New Roman" w:hAnsi="Times New Roman"/>
          <w:b/>
          <w:sz w:val="24"/>
          <w:szCs w:val="24"/>
        </w:rPr>
      </w:pPr>
      <w:r w:rsidRPr="00997C15">
        <w:rPr>
          <w:rFonts w:ascii="Times New Roman" w:hAnsi="Times New Roman"/>
          <w:b/>
          <w:sz w:val="24"/>
          <w:szCs w:val="24"/>
        </w:rPr>
        <w:t>Требования пожарной безопасности:</w:t>
      </w:r>
    </w:p>
    <w:p w:rsidR="00433DC3" w:rsidRPr="00997C15" w:rsidRDefault="00433DC3" w:rsidP="00433DC3">
      <w:pPr>
        <w:spacing w:after="0" w:line="240" w:lineRule="auto"/>
        <w:ind w:right="-1" w:firstLine="851"/>
        <w:jc w:val="both"/>
        <w:rPr>
          <w:rFonts w:ascii="Times New Roman" w:hAnsi="Times New Roman"/>
          <w:sz w:val="24"/>
          <w:szCs w:val="24"/>
        </w:rPr>
      </w:pPr>
      <w:r w:rsidRPr="00997C15">
        <w:rPr>
          <w:rFonts w:ascii="Times New Roman" w:hAnsi="Times New Roman"/>
          <w:sz w:val="24"/>
          <w:szCs w:val="24"/>
        </w:rPr>
        <w:t>Для обеспечения достаточного уровня противопожарной безопасности необходимо предусмотреть  следующее:</w:t>
      </w:r>
    </w:p>
    <w:p w:rsidR="00433DC3" w:rsidRPr="00997C15" w:rsidRDefault="00433DC3" w:rsidP="00433DC3">
      <w:pPr>
        <w:spacing w:after="0" w:line="240" w:lineRule="auto"/>
        <w:ind w:right="-1" w:firstLine="851"/>
        <w:jc w:val="both"/>
        <w:rPr>
          <w:rFonts w:ascii="Times New Roman" w:hAnsi="Times New Roman"/>
          <w:sz w:val="24"/>
          <w:szCs w:val="24"/>
        </w:rPr>
      </w:pPr>
      <w:r>
        <w:rPr>
          <w:rFonts w:ascii="Times New Roman" w:hAnsi="Times New Roman"/>
          <w:sz w:val="24"/>
          <w:szCs w:val="24"/>
        </w:rPr>
        <w:t xml:space="preserve">А) </w:t>
      </w:r>
      <w:r w:rsidRPr="00997C15">
        <w:rPr>
          <w:rFonts w:ascii="Times New Roman" w:hAnsi="Times New Roman"/>
          <w:sz w:val="24"/>
          <w:szCs w:val="24"/>
        </w:rPr>
        <w:t>Удобно расположенный огнетушитель класса «А» для тушения небольших очагов возгорания вследствие выпадения из печи горящих угольков.</w:t>
      </w:r>
    </w:p>
    <w:p w:rsidR="00433DC3" w:rsidRPr="00997C15" w:rsidRDefault="00433DC3" w:rsidP="00433DC3">
      <w:pPr>
        <w:spacing w:after="0" w:line="240" w:lineRule="auto"/>
        <w:ind w:right="462" w:firstLine="851"/>
        <w:jc w:val="both"/>
        <w:rPr>
          <w:rFonts w:ascii="Times New Roman" w:hAnsi="Times New Roman"/>
          <w:sz w:val="24"/>
          <w:szCs w:val="24"/>
        </w:rPr>
      </w:pPr>
      <w:r>
        <w:rPr>
          <w:rFonts w:ascii="Times New Roman" w:hAnsi="Times New Roman"/>
          <w:sz w:val="24"/>
          <w:szCs w:val="24"/>
        </w:rPr>
        <w:t xml:space="preserve">Б) </w:t>
      </w:r>
      <w:r w:rsidRPr="00997C15">
        <w:rPr>
          <w:rFonts w:ascii="Times New Roman" w:hAnsi="Times New Roman"/>
          <w:sz w:val="24"/>
          <w:szCs w:val="24"/>
        </w:rPr>
        <w:t>Отработанный на практике план эвакуации.</w:t>
      </w:r>
    </w:p>
    <w:p w:rsidR="00433DC3" w:rsidRPr="00997C15" w:rsidRDefault="00433DC3" w:rsidP="00433DC3">
      <w:pPr>
        <w:spacing w:after="0" w:line="240" w:lineRule="auto"/>
        <w:ind w:right="462" w:firstLine="851"/>
        <w:jc w:val="both"/>
        <w:rPr>
          <w:rFonts w:ascii="Times New Roman" w:hAnsi="Times New Roman"/>
          <w:sz w:val="24"/>
          <w:szCs w:val="24"/>
        </w:rPr>
      </w:pPr>
      <w:r>
        <w:rPr>
          <w:rFonts w:ascii="Times New Roman" w:hAnsi="Times New Roman"/>
          <w:sz w:val="24"/>
          <w:szCs w:val="24"/>
        </w:rPr>
        <w:t xml:space="preserve">В) </w:t>
      </w:r>
      <w:r w:rsidRPr="00997C15">
        <w:rPr>
          <w:rFonts w:ascii="Times New Roman" w:hAnsi="Times New Roman"/>
          <w:sz w:val="24"/>
          <w:szCs w:val="24"/>
        </w:rPr>
        <w:t>План тушения пожара, вызванного котлом</w:t>
      </w:r>
      <w:r>
        <w:rPr>
          <w:rFonts w:ascii="Times New Roman" w:hAnsi="Times New Roman"/>
          <w:sz w:val="24"/>
          <w:szCs w:val="24"/>
        </w:rPr>
        <w:t>, где указать информацию как</w:t>
      </w:r>
      <w:r w:rsidRPr="00997C15">
        <w:rPr>
          <w:rFonts w:ascii="Times New Roman" w:hAnsi="Times New Roman"/>
          <w:sz w:val="24"/>
          <w:szCs w:val="24"/>
        </w:rPr>
        <w:t>:</w:t>
      </w:r>
    </w:p>
    <w:p w:rsidR="00433DC3" w:rsidRPr="00997C15" w:rsidRDefault="00433DC3" w:rsidP="00433DC3">
      <w:pPr>
        <w:numPr>
          <w:ilvl w:val="0"/>
          <w:numId w:val="6"/>
        </w:numPr>
        <w:spacing w:after="0" w:line="240" w:lineRule="auto"/>
        <w:ind w:left="0" w:right="462" w:firstLine="851"/>
        <w:jc w:val="both"/>
        <w:rPr>
          <w:rFonts w:ascii="Times New Roman" w:hAnsi="Times New Roman"/>
          <w:sz w:val="24"/>
          <w:szCs w:val="24"/>
        </w:rPr>
      </w:pPr>
      <w:r w:rsidRPr="00997C15">
        <w:rPr>
          <w:rFonts w:ascii="Times New Roman" w:hAnsi="Times New Roman"/>
          <w:sz w:val="24"/>
          <w:szCs w:val="24"/>
        </w:rPr>
        <w:t>Подготовить людей к немедленной эвакуации.</w:t>
      </w:r>
    </w:p>
    <w:p w:rsidR="00433DC3" w:rsidRPr="00997C15" w:rsidRDefault="00433DC3" w:rsidP="00433DC3">
      <w:pPr>
        <w:numPr>
          <w:ilvl w:val="0"/>
          <w:numId w:val="6"/>
        </w:numPr>
        <w:spacing w:after="0" w:line="240" w:lineRule="auto"/>
        <w:ind w:left="0" w:right="462" w:firstLine="851"/>
        <w:jc w:val="both"/>
        <w:rPr>
          <w:rFonts w:ascii="Times New Roman" w:hAnsi="Times New Roman"/>
          <w:sz w:val="24"/>
          <w:szCs w:val="24"/>
        </w:rPr>
      </w:pPr>
      <w:r w:rsidRPr="00997C15">
        <w:rPr>
          <w:rFonts w:ascii="Times New Roman" w:hAnsi="Times New Roman"/>
          <w:sz w:val="24"/>
          <w:szCs w:val="24"/>
        </w:rPr>
        <w:t xml:space="preserve">Закрыть все </w:t>
      </w:r>
      <w:r>
        <w:rPr>
          <w:rFonts w:ascii="Times New Roman" w:hAnsi="Times New Roman"/>
          <w:sz w:val="24"/>
          <w:szCs w:val="24"/>
        </w:rPr>
        <w:t>дверцы и заслонки</w:t>
      </w:r>
      <w:r w:rsidRPr="00997C15">
        <w:rPr>
          <w:rFonts w:ascii="Times New Roman" w:hAnsi="Times New Roman"/>
          <w:sz w:val="24"/>
          <w:szCs w:val="24"/>
        </w:rPr>
        <w:t xml:space="preserve"> подачи воздуха в котёл.</w:t>
      </w:r>
    </w:p>
    <w:p w:rsidR="00433DC3" w:rsidRPr="00997C15" w:rsidRDefault="00433DC3" w:rsidP="00433DC3">
      <w:pPr>
        <w:pStyle w:val="a5"/>
        <w:spacing w:line="240" w:lineRule="auto"/>
        <w:ind w:left="0" w:firstLine="851"/>
        <w:jc w:val="both"/>
        <w:rPr>
          <w:rFonts w:ascii="Times New Roman" w:hAnsi="Times New Roman"/>
          <w:b/>
          <w:sz w:val="24"/>
          <w:szCs w:val="24"/>
        </w:rPr>
      </w:pPr>
      <w:r w:rsidRPr="00997C15">
        <w:rPr>
          <w:rFonts w:ascii="Times New Roman" w:hAnsi="Times New Roman"/>
          <w:sz w:val="24"/>
          <w:szCs w:val="24"/>
        </w:rPr>
        <w:t>В ожидании пожарной команды следите, чтобы огонь</w:t>
      </w:r>
      <w:r>
        <w:rPr>
          <w:rFonts w:ascii="Times New Roman" w:hAnsi="Times New Roman"/>
          <w:sz w:val="24"/>
          <w:szCs w:val="24"/>
        </w:rPr>
        <w:t xml:space="preserve"> или горящий уголь, </w:t>
      </w:r>
      <w:r w:rsidRPr="00997C15">
        <w:rPr>
          <w:rFonts w:ascii="Times New Roman" w:hAnsi="Times New Roman"/>
          <w:sz w:val="24"/>
          <w:szCs w:val="24"/>
        </w:rPr>
        <w:t xml:space="preserve">искры </w:t>
      </w:r>
      <w:r>
        <w:rPr>
          <w:rFonts w:ascii="Times New Roman" w:hAnsi="Times New Roman"/>
          <w:sz w:val="24"/>
          <w:szCs w:val="24"/>
        </w:rPr>
        <w:t>из</w:t>
      </w:r>
      <w:r w:rsidRPr="00997C15">
        <w:rPr>
          <w:rFonts w:ascii="Times New Roman" w:hAnsi="Times New Roman"/>
          <w:sz w:val="24"/>
          <w:szCs w:val="24"/>
        </w:rPr>
        <w:t xml:space="preserve"> дымохода не попали на прилегающие сгораемые материалы</w:t>
      </w:r>
      <w:r>
        <w:rPr>
          <w:rFonts w:ascii="Times New Roman" w:hAnsi="Times New Roman"/>
          <w:sz w:val="24"/>
          <w:szCs w:val="24"/>
        </w:rPr>
        <w:t xml:space="preserve"> или строения.</w:t>
      </w:r>
    </w:p>
    <w:p w:rsidR="00433DC3" w:rsidRPr="00997C15" w:rsidRDefault="00433DC3" w:rsidP="00433DC3">
      <w:pPr>
        <w:pStyle w:val="a5"/>
        <w:spacing w:line="240" w:lineRule="auto"/>
        <w:ind w:left="0" w:firstLine="851"/>
        <w:jc w:val="both"/>
        <w:rPr>
          <w:rFonts w:ascii="Times New Roman" w:hAnsi="Times New Roman"/>
          <w:b/>
          <w:sz w:val="24"/>
          <w:szCs w:val="24"/>
        </w:rPr>
      </w:pPr>
    </w:p>
    <w:p w:rsidR="00433DC3" w:rsidRPr="00997C15" w:rsidRDefault="00433DC3" w:rsidP="00433DC3">
      <w:pPr>
        <w:pStyle w:val="a5"/>
        <w:spacing w:line="240" w:lineRule="auto"/>
        <w:ind w:left="0" w:firstLine="851"/>
        <w:jc w:val="both"/>
        <w:rPr>
          <w:rFonts w:ascii="Times New Roman" w:hAnsi="Times New Roman"/>
          <w:b/>
          <w:sz w:val="24"/>
          <w:szCs w:val="24"/>
        </w:rPr>
      </w:pPr>
      <w:r w:rsidRPr="00997C15">
        <w:rPr>
          <w:rFonts w:ascii="Times New Roman" w:hAnsi="Times New Roman"/>
          <w:b/>
          <w:sz w:val="24"/>
          <w:szCs w:val="24"/>
        </w:rPr>
        <w:t>Размещение котла:</w:t>
      </w:r>
    </w:p>
    <w:p w:rsidR="00433DC3" w:rsidRPr="00997C15" w:rsidRDefault="00433DC3" w:rsidP="00433DC3">
      <w:pPr>
        <w:pStyle w:val="a5"/>
        <w:spacing w:line="240" w:lineRule="auto"/>
        <w:ind w:left="0" w:firstLine="851"/>
        <w:jc w:val="both"/>
        <w:rPr>
          <w:rFonts w:ascii="Times New Roman" w:hAnsi="Times New Roman"/>
          <w:sz w:val="24"/>
          <w:szCs w:val="24"/>
        </w:rPr>
      </w:pPr>
      <w:r w:rsidRPr="00997C15">
        <w:rPr>
          <w:rFonts w:ascii="Times New Roman" w:hAnsi="Times New Roman"/>
          <w:sz w:val="24"/>
          <w:szCs w:val="24"/>
        </w:rPr>
        <w:t xml:space="preserve">Помещение, в котором монтируется котёл, должно быть оборудовано индивидуальным дымоходом и вентиляцией. Естественная вентиляция </w:t>
      </w:r>
      <w:r>
        <w:rPr>
          <w:rFonts w:ascii="Times New Roman" w:hAnsi="Times New Roman"/>
          <w:sz w:val="24"/>
          <w:szCs w:val="24"/>
        </w:rPr>
        <w:t xml:space="preserve">котельной </w:t>
      </w:r>
      <w:r w:rsidRPr="00997C15">
        <w:rPr>
          <w:rFonts w:ascii="Times New Roman" w:hAnsi="Times New Roman"/>
          <w:sz w:val="24"/>
          <w:szCs w:val="24"/>
        </w:rPr>
        <w:t>должна обеспечивать воздухообмен плюс обеспечивать поступление воздуха, необходимого для горения</w:t>
      </w:r>
      <w:r>
        <w:rPr>
          <w:rFonts w:ascii="Times New Roman" w:hAnsi="Times New Roman"/>
          <w:sz w:val="24"/>
          <w:szCs w:val="24"/>
        </w:rPr>
        <w:t xml:space="preserve"> топлива</w:t>
      </w:r>
      <w:r w:rsidRPr="00997C15">
        <w:rPr>
          <w:rFonts w:ascii="Times New Roman" w:hAnsi="Times New Roman"/>
          <w:sz w:val="24"/>
          <w:szCs w:val="24"/>
        </w:rPr>
        <w:t>. Размещение котлов в жилых помещениях (включая коридоры) недопустимо</w:t>
      </w:r>
      <w:r>
        <w:rPr>
          <w:rFonts w:ascii="Times New Roman" w:hAnsi="Times New Roman"/>
          <w:sz w:val="24"/>
          <w:szCs w:val="24"/>
        </w:rPr>
        <w:t xml:space="preserve"> по санитарным нормам</w:t>
      </w:r>
      <w:r w:rsidRPr="00997C15">
        <w:rPr>
          <w:rFonts w:ascii="Times New Roman" w:hAnsi="Times New Roman"/>
          <w:sz w:val="24"/>
          <w:szCs w:val="24"/>
        </w:rPr>
        <w:t xml:space="preserve">. </w:t>
      </w:r>
      <w:r>
        <w:rPr>
          <w:rFonts w:ascii="Times New Roman" w:hAnsi="Times New Roman"/>
          <w:sz w:val="24"/>
          <w:szCs w:val="24"/>
        </w:rPr>
        <w:t>Площадь</w:t>
      </w:r>
      <w:r w:rsidRPr="00997C15">
        <w:rPr>
          <w:rFonts w:ascii="Times New Roman" w:hAnsi="Times New Roman"/>
          <w:sz w:val="24"/>
          <w:szCs w:val="24"/>
        </w:rPr>
        <w:t xml:space="preserve"> </w:t>
      </w:r>
      <w:r>
        <w:rPr>
          <w:rFonts w:ascii="Times New Roman" w:hAnsi="Times New Roman"/>
          <w:sz w:val="24"/>
          <w:szCs w:val="24"/>
        </w:rPr>
        <w:t>сечения</w:t>
      </w:r>
      <w:r w:rsidRPr="00997C15">
        <w:rPr>
          <w:rFonts w:ascii="Times New Roman" w:hAnsi="Times New Roman"/>
          <w:sz w:val="24"/>
          <w:szCs w:val="24"/>
        </w:rPr>
        <w:t xml:space="preserve"> отверстия подачи воздуха </w:t>
      </w:r>
      <w:r>
        <w:rPr>
          <w:rFonts w:ascii="Times New Roman" w:hAnsi="Times New Roman"/>
          <w:sz w:val="24"/>
          <w:szCs w:val="24"/>
        </w:rPr>
        <w:t xml:space="preserve">для </w:t>
      </w:r>
      <w:r w:rsidRPr="00997C15">
        <w:rPr>
          <w:rFonts w:ascii="Times New Roman" w:hAnsi="Times New Roman"/>
          <w:sz w:val="24"/>
          <w:szCs w:val="24"/>
        </w:rPr>
        <w:t>горения в котельную мощностью котла</w:t>
      </w:r>
      <w:r>
        <w:rPr>
          <w:rFonts w:ascii="Times New Roman" w:hAnsi="Times New Roman"/>
          <w:sz w:val="24"/>
          <w:szCs w:val="24"/>
        </w:rPr>
        <w:t xml:space="preserve"> 1</w:t>
      </w:r>
      <w:r w:rsidR="00B54785">
        <w:rPr>
          <w:rFonts w:ascii="Times New Roman" w:hAnsi="Times New Roman"/>
          <w:sz w:val="24"/>
          <w:szCs w:val="24"/>
        </w:rPr>
        <w:t>5</w:t>
      </w:r>
      <w:r w:rsidRPr="00997C15">
        <w:rPr>
          <w:rFonts w:ascii="Times New Roman" w:hAnsi="Times New Roman"/>
          <w:sz w:val="24"/>
          <w:szCs w:val="24"/>
        </w:rPr>
        <w:t xml:space="preserve"> кВт </w:t>
      </w:r>
      <w:r>
        <w:rPr>
          <w:rFonts w:ascii="Times New Roman" w:hAnsi="Times New Roman"/>
          <w:sz w:val="24"/>
          <w:szCs w:val="24"/>
        </w:rPr>
        <w:t>примерно 1</w:t>
      </w:r>
      <w:r w:rsidR="00B54785">
        <w:rPr>
          <w:rFonts w:ascii="Times New Roman" w:hAnsi="Times New Roman"/>
          <w:sz w:val="24"/>
          <w:szCs w:val="24"/>
        </w:rPr>
        <w:t>60</w:t>
      </w:r>
      <w:r w:rsidRPr="00997C15">
        <w:rPr>
          <w:rFonts w:ascii="Times New Roman" w:hAnsi="Times New Roman"/>
          <w:sz w:val="24"/>
          <w:szCs w:val="24"/>
        </w:rPr>
        <w:t xml:space="preserve"> см2.</w:t>
      </w:r>
    </w:p>
    <w:p w:rsidR="00433DC3" w:rsidRPr="00997C15" w:rsidRDefault="00433DC3" w:rsidP="00433DC3">
      <w:pPr>
        <w:pStyle w:val="a5"/>
        <w:spacing w:after="0" w:line="240" w:lineRule="auto"/>
        <w:ind w:left="0" w:firstLine="851"/>
        <w:jc w:val="both"/>
        <w:rPr>
          <w:rFonts w:ascii="Times New Roman" w:hAnsi="Times New Roman"/>
          <w:b/>
          <w:sz w:val="24"/>
          <w:szCs w:val="24"/>
        </w:rPr>
      </w:pPr>
      <w:r w:rsidRPr="00997C15">
        <w:rPr>
          <w:rFonts w:ascii="Times New Roman" w:hAnsi="Times New Roman"/>
          <w:b/>
          <w:sz w:val="24"/>
          <w:szCs w:val="24"/>
        </w:rPr>
        <w:t>Фундамент:</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Если котел устанавливается на деревянный пол или другое основание с пределом огнестойкости менее REI 60</w:t>
      </w:r>
      <w:r>
        <w:rPr>
          <w:rFonts w:ascii="Times New Roman" w:hAnsi="Times New Roman"/>
          <w:sz w:val="24"/>
          <w:szCs w:val="24"/>
        </w:rPr>
        <w:t xml:space="preserve">, </w:t>
      </w:r>
      <w:r w:rsidRPr="00997C15">
        <w:rPr>
          <w:rFonts w:ascii="Times New Roman" w:hAnsi="Times New Roman"/>
          <w:sz w:val="24"/>
          <w:szCs w:val="24"/>
        </w:rPr>
        <w:t xml:space="preserve">то согласно п. 6.84 СНБ-4.02.01-03 </w:t>
      </w:r>
      <w:r>
        <w:rPr>
          <w:rFonts w:ascii="Times New Roman" w:hAnsi="Times New Roman"/>
          <w:sz w:val="24"/>
          <w:szCs w:val="24"/>
        </w:rPr>
        <w:t xml:space="preserve">оборудуется </w:t>
      </w:r>
      <w:r w:rsidRPr="00997C15">
        <w:rPr>
          <w:rFonts w:ascii="Times New Roman" w:hAnsi="Times New Roman"/>
          <w:sz w:val="24"/>
          <w:szCs w:val="24"/>
        </w:rPr>
        <w:t xml:space="preserve">«Пол из горючих материалов под каркасными печами, в том числе на ножках, следует защищать от возгорания листовым или плитным негорючим материалом по негорючему утеплителю толщиной </w:t>
      </w:r>
      <w:smartTag w:uri="urn:schemas-microsoft-com:office:smarttags" w:element="metricconverter">
        <w:smartTagPr>
          <w:attr w:name="ProductID" w:val="15 мм"/>
        </w:smartTagPr>
        <w:r w:rsidRPr="00997C15">
          <w:rPr>
            <w:rFonts w:ascii="Times New Roman" w:hAnsi="Times New Roman"/>
            <w:sz w:val="24"/>
            <w:szCs w:val="24"/>
          </w:rPr>
          <w:t>15 мм</w:t>
        </w:r>
      </w:smartTag>
      <w:r w:rsidRPr="00997C15">
        <w:rPr>
          <w:rFonts w:ascii="Times New Roman" w:hAnsi="Times New Roman"/>
          <w:sz w:val="24"/>
          <w:szCs w:val="24"/>
        </w:rPr>
        <w:t xml:space="preserve">, при этом расстояние от низа печи до пола должно быть не менее 100 мм» </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t>Д</w:t>
      </w:r>
      <w:r w:rsidRPr="00997C15">
        <w:rPr>
          <w:rFonts w:ascii="Times New Roman" w:hAnsi="Times New Roman"/>
          <w:sz w:val="24"/>
          <w:szCs w:val="24"/>
        </w:rPr>
        <w:t xml:space="preserve">ля соблюдения пожарной безопасности мы рекомендуем под котел изготовить армированный металлической сеткой бетонный фундамент с размерами на </w:t>
      </w:r>
      <w:smartTag w:uri="urn:schemas-microsoft-com:office:smarttags" w:element="metricconverter">
        <w:smartTagPr>
          <w:attr w:name="ProductID" w:val="150 мм"/>
        </w:smartTagPr>
        <w:r w:rsidRPr="00997C15">
          <w:rPr>
            <w:rFonts w:ascii="Times New Roman" w:hAnsi="Times New Roman"/>
            <w:sz w:val="24"/>
            <w:szCs w:val="24"/>
          </w:rPr>
          <w:t>150 мм</w:t>
        </w:r>
      </w:smartTag>
      <w:r w:rsidRPr="00997C15">
        <w:rPr>
          <w:rFonts w:ascii="Times New Roman" w:hAnsi="Times New Roman"/>
          <w:sz w:val="24"/>
          <w:szCs w:val="24"/>
        </w:rPr>
        <w:t xml:space="preserve"> превышающими габаритные размеры котла в каждую сторону (см. п. 3 примечание к приложению «С» СНБ-4.02.01-03)  и толщиной не менее </w:t>
      </w:r>
      <w:smartTag w:uri="urn:schemas-microsoft-com:office:smarttags" w:element="metricconverter">
        <w:smartTagPr>
          <w:attr w:name="ProductID" w:val="50 мм"/>
        </w:smartTagPr>
        <w:r w:rsidRPr="00997C15">
          <w:rPr>
            <w:rFonts w:ascii="Times New Roman" w:hAnsi="Times New Roman"/>
            <w:sz w:val="24"/>
            <w:szCs w:val="24"/>
          </w:rPr>
          <w:t>50 мм</w:t>
        </w:r>
      </w:smartTag>
      <w:r w:rsidRPr="00997C15">
        <w:rPr>
          <w:rFonts w:ascii="Times New Roman" w:hAnsi="Times New Roman"/>
          <w:sz w:val="24"/>
          <w:szCs w:val="24"/>
        </w:rPr>
        <w:t xml:space="preserve">. На него укладывается металлический лист толщиной от </w:t>
      </w:r>
      <w:smartTag w:uri="urn:schemas-microsoft-com:office:smarttags" w:element="metricconverter">
        <w:smartTagPr>
          <w:attr w:name="ProductID" w:val="1 мм"/>
        </w:smartTagPr>
        <w:r w:rsidRPr="00997C15">
          <w:rPr>
            <w:rFonts w:ascii="Times New Roman" w:hAnsi="Times New Roman"/>
            <w:sz w:val="24"/>
            <w:szCs w:val="24"/>
          </w:rPr>
          <w:t>1 мм</w:t>
        </w:r>
      </w:smartTag>
      <w:r w:rsidRPr="00997C15">
        <w:rPr>
          <w:rFonts w:ascii="Times New Roman" w:hAnsi="Times New Roman"/>
          <w:sz w:val="24"/>
          <w:szCs w:val="24"/>
        </w:rPr>
        <w:t xml:space="preserve"> и выше</w:t>
      </w:r>
      <w:r>
        <w:rPr>
          <w:rFonts w:ascii="Times New Roman" w:hAnsi="Times New Roman"/>
          <w:sz w:val="24"/>
          <w:szCs w:val="24"/>
        </w:rPr>
        <w:t xml:space="preserve"> </w:t>
      </w:r>
      <w:r w:rsidRPr="00997C15">
        <w:rPr>
          <w:rFonts w:ascii="Times New Roman" w:hAnsi="Times New Roman"/>
          <w:sz w:val="24"/>
          <w:szCs w:val="24"/>
        </w:rPr>
        <w:t xml:space="preserve">(п.6.84. СНБ-4.02.01-03). Такой тип фундамента </w:t>
      </w:r>
      <w:r>
        <w:rPr>
          <w:rFonts w:ascii="Times New Roman" w:hAnsi="Times New Roman"/>
          <w:sz w:val="24"/>
          <w:szCs w:val="24"/>
        </w:rPr>
        <w:t xml:space="preserve">надежен и </w:t>
      </w:r>
      <w:r w:rsidRPr="00997C15">
        <w:rPr>
          <w:rFonts w:ascii="Times New Roman" w:hAnsi="Times New Roman"/>
          <w:sz w:val="24"/>
          <w:szCs w:val="24"/>
        </w:rPr>
        <w:t>пригоден для установки котлов на любые полы.</w:t>
      </w:r>
    </w:p>
    <w:p w:rsidR="00433DC3" w:rsidRPr="00997C15" w:rsidRDefault="00433DC3" w:rsidP="00433DC3">
      <w:pPr>
        <w:pStyle w:val="a5"/>
        <w:spacing w:line="240" w:lineRule="auto"/>
        <w:ind w:left="0"/>
        <w:jc w:val="both"/>
        <w:rPr>
          <w:rFonts w:ascii="Times New Roman" w:hAnsi="Times New Roman"/>
          <w:sz w:val="24"/>
          <w:szCs w:val="24"/>
        </w:rPr>
      </w:pPr>
      <w:r w:rsidRPr="00997C15">
        <w:rPr>
          <w:rFonts w:ascii="Times New Roman" w:hAnsi="Times New Roman"/>
          <w:sz w:val="24"/>
          <w:szCs w:val="24"/>
        </w:rPr>
        <w:tab/>
      </w:r>
      <w:r w:rsidRPr="00997C15">
        <w:rPr>
          <w:rFonts w:ascii="Times New Roman" w:hAnsi="Times New Roman"/>
          <w:b/>
          <w:sz w:val="24"/>
          <w:szCs w:val="24"/>
        </w:rPr>
        <w:t>Схема расположения котла в помещении</w:t>
      </w:r>
      <w:r w:rsidRPr="00997C15">
        <w:rPr>
          <w:rFonts w:ascii="Times New Roman" w:hAnsi="Times New Roman"/>
          <w:sz w:val="24"/>
          <w:szCs w:val="24"/>
        </w:rPr>
        <w:t xml:space="preserve"> (размеры в мм):</w:t>
      </w:r>
    </w:p>
    <w:p w:rsidR="00433DC3" w:rsidRPr="00997C15" w:rsidRDefault="00433DC3" w:rsidP="00433DC3">
      <w:pPr>
        <w:spacing w:line="240" w:lineRule="auto"/>
        <w:rPr>
          <w:rFonts w:ascii="Times New Roman" w:hAnsi="Times New Roman"/>
          <w:sz w:val="24"/>
          <w:szCs w:val="24"/>
        </w:rPr>
      </w:pPr>
      <w:r w:rsidRPr="00997C15">
        <w:rPr>
          <w:rFonts w:ascii="Times New Roman" w:hAnsi="Times New Roman"/>
          <w:sz w:val="24"/>
          <w:szCs w:val="24"/>
        </w:rPr>
        <w:object w:dxaOrig="16451" w:dyaOrig="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28pt" o:ole="">
            <v:imagedata r:id="rId13" o:title=""/>
          </v:shape>
          <o:OLEObject Type="Embed" ProgID="Visio.Drawing.11" ShapeID="_x0000_i1025" DrawAspect="Content" ObjectID="_1618481227" r:id="rId14"/>
        </w:object>
      </w:r>
      <w:r w:rsidRPr="00CE390C">
        <w:rPr>
          <w:rFonts w:ascii="Times New Roman" w:hAnsi="Times New Roman"/>
          <w:sz w:val="24"/>
          <w:szCs w:val="24"/>
        </w:rPr>
        <w:t xml:space="preserve"> </w:t>
      </w:r>
      <w:r>
        <w:rPr>
          <w:rFonts w:ascii="Times New Roman" w:hAnsi="Times New Roman"/>
          <w:sz w:val="24"/>
          <w:szCs w:val="24"/>
        </w:rPr>
        <w:t>Рис.3</w:t>
      </w:r>
    </w:p>
    <w:p w:rsidR="00433DC3" w:rsidRPr="00997C15" w:rsidRDefault="00433DC3" w:rsidP="00433DC3">
      <w:pPr>
        <w:spacing w:line="240" w:lineRule="auto"/>
        <w:rPr>
          <w:rFonts w:ascii="Times New Roman" w:hAnsi="Times New Roman"/>
          <w:sz w:val="24"/>
          <w:szCs w:val="24"/>
        </w:rPr>
      </w:pPr>
      <w:r w:rsidRPr="00997C15">
        <w:rPr>
          <w:rFonts w:ascii="Times New Roman" w:hAnsi="Times New Roman"/>
          <w:sz w:val="24"/>
          <w:szCs w:val="24"/>
        </w:rPr>
        <w:lastRenderedPageBreak/>
        <w:t>Вид сверху:</w:t>
      </w:r>
      <w:r w:rsidRPr="00997C15">
        <w:rPr>
          <w:rFonts w:ascii="Times New Roman" w:hAnsi="Times New Roman"/>
          <w:sz w:val="24"/>
          <w:szCs w:val="24"/>
        </w:rPr>
        <w:object w:dxaOrig="14500" w:dyaOrig="7637">
          <v:shape id="_x0000_i1026" type="#_x0000_t75" style="width:480pt;height:252.75pt" o:ole="">
            <v:imagedata r:id="rId15" o:title=""/>
          </v:shape>
          <o:OLEObject Type="Embed" ProgID="Visio.Drawing.11" ShapeID="_x0000_i1026" DrawAspect="Content" ObjectID="_1618481228" r:id="rId16"/>
        </w:objec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 xml:space="preserve">Котел </w:t>
      </w:r>
      <w:r>
        <w:rPr>
          <w:rFonts w:ascii="Times New Roman" w:hAnsi="Times New Roman"/>
          <w:sz w:val="24"/>
          <w:szCs w:val="24"/>
        </w:rPr>
        <w:t>«КОСМОС» (</w:t>
      </w:r>
      <w:r w:rsidRPr="00997C15">
        <w:rPr>
          <w:rFonts w:ascii="Times New Roman" w:hAnsi="Times New Roman"/>
          <w:sz w:val="24"/>
          <w:szCs w:val="24"/>
        </w:rPr>
        <w:t>КМВ</w:t>
      </w:r>
      <w:r>
        <w:rPr>
          <w:rFonts w:ascii="Times New Roman" w:hAnsi="Times New Roman"/>
          <w:sz w:val="24"/>
          <w:szCs w:val="24"/>
        </w:rPr>
        <w:t>)</w:t>
      </w:r>
      <w:r w:rsidRPr="00997C15">
        <w:rPr>
          <w:rFonts w:ascii="Times New Roman" w:hAnsi="Times New Roman"/>
          <w:sz w:val="24"/>
          <w:szCs w:val="24"/>
        </w:rPr>
        <w:t xml:space="preserve"> (7) устанавливается на подготовленное основание (6) с соблюдением минимально безопасных расстояний: до стены расположенной напротив топочной дверцы 1250мм, от задней стенки котла до незащищенной стены 500мм, от боковой стенки котла до незащищенной стены (11) 500мм, от боковой стенки котла до защищенной стены (9) согласно п. 6.82 СНБ-4.02.01-03</w:t>
      </w:r>
      <w:r>
        <w:rPr>
          <w:rFonts w:ascii="Times New Roman" w:hAnsi="Times New Roman"/>
          <w:sz w:val="24"/>
          <w:szCs w:val="24"/>
        </w:rPr>
        <w:t xml:space="preserve"> минимально 380мм, </w:t>
      </w:r>
      <w:r w:rsidRPr="00997C15">
        <w:rPr>
          <w:rFonts w:ascii="Times New Roman" w:hAnsi="Times New Roman"/>
          <w:sz w:val="24"/>
          <w:szCs w:val="24"/>
        </w:rPr>
        <w:t>от верхней крышки котла до незащищенного потолка 1200мм. Перед топочной дверцей укладывается металлический лист (8) размером 700х500 мм, длинной стороной вдоль котла. При установке котла  необходимо приподнять его переднюю часть  с целью исключения вытекания конденсата.</w:t>
      </w:r>
    </w:p>
    <w:p w:rsidR="00433DC3" w:rsidRPr="00997C15" w:rsidRDefault="00433DC3" w:rsidP="00433DC3">
      <w:pPr>
        <w:spacing w:after="0" w:line="240" w:lineRule="auto"/>
        <w:ind w:firstLine="851"/>
        <w:jc w:val="both"/>
        <w:rPr>
          <w:rFonts w:ascii="Times New Roman" w:hAnsi="Times New Roman"/>
          <w:b/>
          <w:sz w:val="24"/>
          <w:szCs w:val="24"/>
        </w:rPr>
      </w:pPr>
      <w:r w:rsidRPr="00997C15">
        <w:rPr>
          <w:rFonts w:ascii="Times New Roman" w:hAnsi="Times New Roman"/>
          <w:b/>
          <w:sz w:val="24"/>
          <w:szCs w:val="24"/>
        </w:rPr>
        <w:t>Подключение к системе дымоотведения:</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В качестве дымохода для твёрдотопливного котла рекомендуется использовать тонкостенные дымовые трубы из нержавеющей стали толщиной не менее 1мм. Наилучшим решением является установка готовых модулей трубы с термоизоляцией типа сэндвич.</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Так же в качестве дымохода для твёрдотопливного котла допускается использование кирпичного дымохода с установкой внутри (гильзованием) тонкостенной дымовой трубы</w:t>
      </w:r>
      <w:r>
        <w:rPr>
          <w:rFonts w:ascii="Times New Roman" w:hAnsi="Times New Roman"/>
          <w:sz w:val="24"/>
          <w:szCs w:val="24"/>
        </w:rPr>
        <w:t xml:space="preserve"> (рис 3</w:t>
      </w:r>
      <w:r w:rsidRPr="00997C15">
        <w:rPr>
          <w:rFonts w:ascii="Times New Roman" w:hAnsi="Times New Roman"/>
          <w:sz w:val="24"/>
          <w:szCs w:val="24"/>
        </w:rPr>
        <w:t>, поз.10) из нержавеющей стали  круглого или квадратного сечения, не менее сечения трубы котла. Дымовой канал должен быть постоянного сечения по всей длине. Нельзя вмуровывать дымоход в бетонные и кирпичные конструкции. Зазор между гильзой дымохода и конструкцией перекрытия необходимо заполнить теплоизоляционным материалом ( базальтовая  вата и т.п.). Нельзя использовать отверстия в стенах в качестве части дымохода (гильза дымохода должна проходить насквозь).</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b/>
          <w:sz w:val="24"/>
          <w:szCs w:val="24"/>
        </w:rPr>
        <w:t>Дымовая труба:</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Дымовая труба должн</w:t>
      </w:r>
      <w:r>
        <w:rPr>
          <w:rFonts w:ascii="Times New Roman" w:hAnsi="Times New Roman"/>
          <w:sz w:val="24"/>
          <w:szCs w:val="24"/>
        </w:rPr>
        <w:t xml:space="preserve">а всегда развивать достаточную </w:t>
      </w:r>
      <w:r w:rsidRPr="00997C15">
        <w:rPr>
          <w:rFonts w:ascii="Times New Roman" w:hAnsi="Times New Roman"/>
          <w:sz w:val="24"/>
          <w:szCs w:val="24"/>
        </w:rPr>
        <w:t>тягу и надежно отводить топочные газы в открытый воздух. Для исправного функционирования котлов необходимо, чтобы дымовая труба была правильно рас</w:t>
      </w:r>
      <w:r>
        <w:rPr>
          <w:rFonts w:ascii="Times New Roman" w:hAnsi="Times New Roman"/>
          <w:sz w:val="24"/>
          <w:szCs w:val="24"/>
        </w:rPr>
        <w:t xml:space="preserve">считана, потому что от ее тяги </w:t>
      </w:r>
      <w:r w:rsidRPr="00997C15">
        <w:rPr>
          <w:rFonts w:ascii="Times New Roman" w:hAnsi="Times New Roman"/>
          <w:sz w:val="24"/>
          <w:szCs w:val="24"/>
        </w:rPr>
        <w:t>зависит скорость сгорания топли</w:t>
      </w:r>
      <w:r>
        <w:rPr>
          <w:rFonts w:ascii="Times New Roman" w:hAnsi="Times New Roman"/>
          <w:sz w:val="24"/>
          <w:szCs w:val="24"/>
        </w:rPr>
        <w:t>ва и мощность котла. Тяга трубы</w:t>
      </w:r>
      <w:r w:rsidRPr="00997C15">
        <w:rPr>
          <w:rFonts w:ascii="Times New Roman" w:hAnsi="Times New Roman"/>
          <w:sz w:val="24"/>
          <w:szCs w:val="24"/>
        </w:rPr>
        <w:t xml:space="preserve"> непосредственно зависит от ее сечения, высоты и шероховатости внутренней поверхности. К дымовой трубе нельзя подключать другой котел. Диаметр дымовой трубы не должен быть меньше, чем </w:t>
      </w:r>
      <w:r>
        <w:rPr>
          <w:rFonts w:ascii="Times New Roman" w:hAnsi="Times New Roman"/>
          <w:sz w:val="24"/>
          <w:szCs w:val="24"/>
        </w:rPr>
        <w:t xml:space="preserve">дымовой </w:t>
      </w:r>
      <w:r w:rsidRPr="00997C15">
        <w:rPr>
          <w:rFonts w:ascii="Times New Roman" w:hAnsi="Times New Roman"/>
          <w:sz w:val="24"/>
          <w:szCs w:val="24"/>
        </w:rPr>
        <w:t>выход на котле. Дымоход</w:t>
      </w:r>
      <w:r>
        <w:rPr>
          <w:rFonts w:ascii="Times New Roman" w:hAnsi="Times New Roman"/>
          <w:sz w:val="24"/>
          <w:szCs w:val="24"/>
        </w:rPr>
        <w:t xml:space="preserve">ы должны быть теплоизолированы с </w:t>
      </w:r>
      <w:r w:rsidRPr="00997C15">
        <w:rPr>
          <w:rFonts w:ascii="Times New Roman" w:hAnsi="Times New Roman"/>
          <w:sz w:val="24"/>
          <w:szCs w:val="24"/>
        </w:rPr>
        <w:t>минимальным слоем теплоизоляции 50мм и оснащаться люком прочистки</w:t>
      </w:r>
      <w:r>
        <w:rPr>
          <w:rFonts w:ascii="Times New Roman" w:hAnsi="Times New Roman"/>
          <w:sz w:val="24"/>
          <w:szCs w:val="24"/>
        </w:rPr>
        <w:t xml:space="preserve"> </w:t>
      </w:r>
      <w:r w:rsidRPr="00997C15">
        <w:rPr>
          <w:rFonts w:ascii="Times New Roman" w:hAnsi="Times New Roman"/>
          <w:sz w:val="24"/>
          <w:szCs w:val="24"/>
        </w:rPr>
        <w:t xml:space="preserve">и </w:t>
      </w:r>
      <w:r>
        <w:rPr>
          <w:rFonts w:ascii="Times New Roman" w:hAnsi="Times New Roman"/>
          <w:sz w:val="24"/>
          <w:szCs w:val="24"/>
        </w:rPr>
        <w:t>отводом конденсат</w:t>
      </w:r>
      <w:r w:rsidRPr="00997C15">
        <w:rPr>
          <w:rFonts w:ascii="Times New Roman" w:hAnsi="Times New Roman"/>
          <w:sz w:val="24"/>
          <w:szCs w:val="24"/>
        </w:rPr>
        <w:t>а.</w:t>
      </w:r>
      <w:r>
        <w:rPr>
          <w:rFonts w:ascii="Times New Roman" w:hAnsi="Times New Roman"/>
          <w:sz w:val="24"/>
          <w:szCs w:val="24"/>
        </w:rPr>
        <w:t xml:space="preserve"> Обязательно соблюдается герметичность подключения дымоходной трубы к выходу котла и по всей ее длине!</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Способы выполнения проходов дымохода через строительные конструкции в данном руководстве не рассматриваются.</w:t>
      </w:r>
    </w:p>
    <w:p w:rsidR="00433DC3" w:rsidRDefault="00433DC3" w:rsidP="00433DC3">
      <w:pPr>
        <w:spacing w:line="240" w:lineRule="auto"/>
        <w:ind w:firstLine="851"/>
        <w:jc w:val="both"/>
        <w:rPr>
          <w:rFonts w:ascii="Times New Roman" w:hAnsi="Times New Roman"/>
          <w:b/>
          <w:sz w:val="24"/>
          <w:szCs w:val="24"/>
        </w:rPr>
      </w:pPr>
    </w:p>
    <w:p w:rsidR="00433DC3" w:rsidRPr="00997C15" w:rsidRDefault="00433DC3" w:rsidP="00433DC3">
      <w:pPr>
        <w:spacing w:line="240" w:lineRule="auto"/>
        <w:ind w:firstLine="851"/>
        <w:jc w:val="both"/>
        <w:rPr>
          <w:rFonts w:ascii="Times New Roman" w:hAnsi="Times New Roman"/>
          <w:b/>
          <w:sz w:val="24"/>
          <w:szCs w:val="24"/>
        </w:rPr>
      </w:pPr>
      <w:r w:rsidRPr="00997C15">
        <w:rPr>
          <w:rFonts w:ascii="Times New Roman" w:hAnsi="Times New Roman"/>
          <w:b/>
          <w:sz w:val="24"/>
          <w:szCs w:val="24"/>
        </w:rPr>
        <w:lastRenderedPageBreak/>
        <w:t>Таблица ориентировочной высоты дымохода в зависимости от мощности котла.</w:t>
      </w:r>
    </w:p>
    <w:tbl>
      <w:tblPr>
        <w:tblW w:w="0" w:type="auto"/>
        <w:tblLook w:val="0020" w:firstRow="1" w:lastRow="0" w:firstColumn="0" w:lastColumn="0" w:noHBand="0" w:noVBand="0"/>
      </w:tblPr>
      <w:tblGrid>
        <w:gridCol w:w="2889"/>
        <w:gridCol w:w="2846"/>
        <w:gridCol w:w="3783"/>
      </w:tblGrid>
      <w:tr w:rsidR="00433DC3" w:rsidRPr="00257EDD" w:rsidTr="00BF09BB">
        <w:tc>
          <w:tcPr>
            <w:tcW w:w="2889" w:type="dxa"/>
            <w:tcBorders>
              <w:top w:val="thickThinMediumGap" w:sz="24" w:space="0" w:color="auto"/>
              <w:left w:val="thickThinMediumGap" w:sz="24" w:space="0" w:color="auto"/>
            </w:tcBorders>
          </w:tcPr>
          <w:p w:rsidR="00433DC3" w:rsidRPr="00257EDD" w:rsidRDefault="00433DC3" w:rsidP="00BF09BB">
            <w:pPr>
              <w:spacing w:after="0" w:line="240" w:lineRule="auto"/>
              <w:ind w:right="462"/>
              <w:jc w:val="center"/>
              <w:rPr>
                <w:rFonts w:ascii="Times New Roman" w:hAnsi="Times New Roman"/>
                <w:b/>
                <w:bCs/>
                <w:color w:val="F4F4F4"/>
                <w:spacing w:val="40"/>
                <w:sz w:val="24"/>
                <w:szCs w:val="24"/>
              </w:rPr>
            </w:pPr>
            <w:r w:rsidRPr="00257EDD">
              <w:rPr>
                <w:rFonts w:ascii="Times New Roman" w:hAnsi="Times New Roman"/>
                <w:spacing w:val="40"/>
                <w:sz w:val="24"/>
                <w:szCs w:val="24"/>
              </w:rPr>
              <w:t>Мощность котла, кВт</w:t>
            </w:r>
          </w:p>
        </w:tc>
        <w:tc>
          <w:tcPr>
            <w:tcW w:w="2846" w:type="dxa"/>
            <w:tcBorders>
              <w:top w:val="thickThinMediumGap" w:sz="24" w:space="0" w:color="auto"/>
            </w:tcBorders>
          </w:tcPr>
          <w:p w:rsidR="00433DC3" w:rsidRPr="00257EDD" w:rsidRDefault="00433DC3" w:rsidP="00BF09BB">
            <w:pPr>
              <w:spacing w:after="0" w:line="240" w:lineRule="auto"/>
              <w:ind w:right="462"/>
              <w:jc w:val="center"/>
              <w:rPr>
                <w:rFonts w:ascii="Times New Roman" w:hAnsi="Times New Roman"/>
                <w:spacing w:val="40"/>
                <w:sz w:val="24"/>
                <w:szCs w:val="24"/>
              </w:rPr>
            </w:pPr>
            <w:r w:rsidRPr="00257EDD">
              <w:rPr>
                <w:rFonts w:ascii="Times New Roman" w:hAnsi="Times New Roman"/>
                <w:spacing w:val="40"/>
                <w:sz w:val="24"/>
                <w:szCs w:val="24"/>
              </w:rPr>
              <w:t>Сечение, мм</w:t>
            </w:r>
          </w:p>
        </w:tc>
        <w:tc>
          <w:tcPr>
            <w:tcW w:w="0" w:type="auto"/>
            <w:tcBorders>
              <w:top w:val="thickThinMediumGap" w:sz="24" w:space="0" w:color="auto"/>
              <w:right w:val="thickThinMediumGap" w:sz="24" w:space="0" w:color="auto"/>
            </w:tcBorders>
          </w:tcPr>
          <w:p w:rsidR="00433DC3" w:rsidRPr="00257EDD" w:rsidRDefault="00433DC3" w:rsidP="00BF09BB">
            <w:pPr>
              <w:spacing w:after="0" w:line="240" w:lineRule="auto"/>
              <w:ind w:right="462"/>
              <w:jc w:val="center"/>
              <w:rPr>
                <w:rFonts w:ascii="Times New Roman" w:hAnsi="Times New Roman"/>
                <w:spacing w:val="40"/>
                <w:sz w:val="24"/>
                <w:szCs w:val="24"/>
              </w:rPr>
            </w:pPr>
            <w:r w:rsidRPr="00257EDD">
              <w:rPr>
                <w:rFonts w:ascii="Times New Roman" w:hAnsi="Times New Roman"/>
                <w:spacing w:val="40"/>
                <w:sz w:val="24"/>
                <w:szCs w:val="24"/>
              </w:rPr>
              <w:t>Минимальная высота, м</w:t>
            </w:r>
          </w:p>
        </w:tc>
      </w:tr>
      <w:tr w:rsidR="00433DC3" w:rsidRPr="00257EDD" w:rsidTr="00BF09BB">
        <w:tc>
          <w:tcPr>
            <w:tcW w:w="2889" w:type="dxa"/>
            <w:tcBorders>
              <w:left w:val="thickThinMediumGap" w:sz="24" w:space="0" w:color="auto"/>
              <w:bottom w:val="thickThinMediumGap" w:sz="24" w:space="0" w:color="auto"/>
            </w:tcBorders>
          </w:tcPr>
          <w:p w:rsidR="00433DC3" w:rsidRPr="00754BD9" w:rsidRDefault="00433DC3" w:rsidP="00BF09BB">
            <w:pPr>
              <w:spacing w:after="0" w:line="240" w:lineRule="auto"/>
              <w:ind w:left="203" w:right="462" w:firstLine="360"/>
              <w:jc w:val="center"/>
              <w:rPr>
                <w:rFonts w:ascii="Times New Roman" w:hAnsi="Times New Roman"/>
                <w:b/>
                <w:i/>
                <w:spacing w:val="40"/>
                <w:sz w:val="24"/>
                <w:szCs w:val="24"/>
              </w:rPr>
            </w:pPr>
            <w:r w:rsidRPr="00754BD9">
              <w:rPr>
                <w:rFonts w:ascii="Times New Roman" w:hAnsi="Times New Roman"/>
                <w:b/>
                <w:i/>
                <w:spacing w:val="40"/>
                <w:sz w:val="24"/>
                <w:szCs w:val="24"/>
              </w:rPr>
              <w:t>1</w:t>
            </w:r>
            <w:r>
              <w:rPr>
                <w:rFonts w:ascii="Times New Roman" w:hAnsi="Times New Roman"/>
                <w:b/>
                <w:i/>
                <w:spacing w:val="40"/>
                <w:sz w:val="24"/>
                <w:szCs w:val="24"/>
              </w:rPr>
              <w:t>5</w:t>
            </w:r>
          </w:p>
        </w:tc>
        <w:tc>
          <w:tcPr>
            <w:tcW w:w="2846" w:type="dxa"/>
            <w:tcBorders>
              <w:bottom w:val="thickThinMediumGap" w:sz="24" w:space="0" w:color="auto"/>
            </w:tcBorders>
          </w:tcPr>
          <w:p w:rsidR="00433DC3" w:rsidRPr="00754BD9" w:rsidRDefault="00433DC3" w:rsidP="00BF09BB">
            <w:pPr>
              <w:spacing w:after="0" w:line="240" w:lineRule="auto"/>
              <w:ind w:right="462"/>
              <w:jc w:val="center"/>
              <w:rPr>
                <w:rFonts w:ascii="Times New Roman" w:hAnsi="Times New Roman"/>
                <w:b/>
                <w:i/>
                <w:spacing w:val="40"/>
                <w:sz w:val="24"/>
                <w:szCs w:val="24"/>
              </w:rPr>
            </w:pPr>
            <w:r w:rsidRPr="00754BD9">
              <w:rPr>
                <w:rFonts w:ascii="Times New Roman" w:hAnsi="Times New Roman"/>
                <w:b/>
                <w:i/>
                <w:spacing w:val="40"/>
                <w:sz w:val="24"/>
                <w:szCs w:val="24"/>
              </w:rPr>
              <w:t xml:space="preserve"> 1</w:t>
            </w:r>
            <w:r>
              <w:rPr>
                <w:rFonts w:ascii="Times New Roman" w:hAnsi="Times New Roman"/>
                <w:b/>
                <w:i/>
                <w:spacing w:val="40"/>
                <w:sz w:val="24"/>
                <w:szCs w:val="24"/>
              </w:rPr>
              <w:t>3</w:t>
            </w:r>
            <w:r w:rsidRPr="00754BD9">
              <w:rPr>
                <w:rFonts w:ascii="Times New Roman" w:hAnsi="Times New Roman"/>
                <w:b/>
                <w:i/>
                <w:spacing w:val="40"/>
                <w:sz w:val="24"/>
                <w:szCs w:val="24"/>
              </w:rPr>
              <w:t>0</w:t>
            </w:r>
            <w:r>
              <w:rPr>
                <w:rFonts w:ascii="Times New Roman" w:hAnsi="Times New Roman"/>
                <w:b/>
                <w:i/>
                <w:spacing w:val="40"/>
                <w:sz w:val="24"/>
                <w:szCs w:val="24"/>
              </w:rPr>
              <w:t>х130</w:t>
            </w:r>
          </w:p>
        </w:tc>
        <w:tc>
          <w:tcPr>
            <w:tcW w:w="0" w:type="auto"/>
            <w:tcBorders>
              <w:bottom w:val="thickThinMediumGap" w:sz="24" w:space="0" w:color="auto"/>
              <w:right w:val="thickThinMediumGap" w:sz="24" w:space="0" w:color="auto"/>
            </w:tcBorders>
          </w:tcPr>
          <w:p w:rsidR="00433DC3" w:rsidRPr="00754BD9" w:rsidRDefault="00433DC3" w:rsidP="00BF09BB">
            <w:pPr>
              <w:spacing w:after="0" w:line="240" w:lineRule="auto"/>
              <w:ind w:left="203" w:right="462" w:firstLine="360"/>
              <w:rPr>
                <w:rFonts w:ascii="Times New Roman" w:hAnsi="Times New Roman"/>
                <w:b/>
                <w:i/>
                <w:spacing w:val="40"/>
                <w:sz w:val="24"/>
                <w:szCs w:val="24"/>
              </w:rPr>
            </w:pPr>
            <w:r w:rsidRPr="00754BD9">
              <w:rPr>
                <w:rFonts w:ascii="Times New Roman" w:hAnsi="Times New Roman"/>
                <w:b/>
                <w:i/>
                <w:spacing w:val="40"/>
                <w:sz w:val="24"/>
                <w:szCs w:val="24"/>
              </w:rPr>
              <w:t xml:space="preserve">        5</w:t>
            </w:r>
          </w:p>
        </w:tc>
      </w:tr>
    </w:tbl>
    <w:p w:rsidR="00433DC3" w:rsidRPr="00997C15" w:rsidRDefault="00433DC3" w:rsidP="00433DC3">
      <w:pPr>
        <w:spacing w:after="0" w:line="240" w:lineRule="auto"/>
        <w:ind w:firstLine="851"/>
        <w:jc w:val="both"/>
        <w:outlineLvl w:val="0"/>
        <w:rPr>
          <w:rFonts w:ascii="Times New Roman" w:hAnsi="Times New Roman"/>
          <w:b/>
          <w:sz w:val="24"/>
          <w:szCs w:val="24"/>
        </w:rPr>
      </w:pPr>
      <w:r w:rsidRPr="00997C15">
        <w:rPr>
          <w:rFonts w:ascii="Times New Roman" w:hAnsi="Times New Roman"/>
          <w:b/>
          <w:sz w:val="24"/>
          <w:szCs w:val="24"/>
        </w:rPr>
        <w:t>Соединительный дымоход:</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 xml:space="preserve">Если нет возможности подсоединить котел непосредственно к трубе, то соответствующий соединитель дымохода (рис </w:t>
      </w:r>
      <w:r>
        <w:rPr>
          <w:rFonts w:ascii="Times New Roman" w:hAnsi="Times New Roman"/>
          <w:sz w:val="24"/>
          <w:szCs w:val="24"/>
        </w:rPr>
        <w:t>3</w:t>
      </w:r>
      <w:r w:rsidRPr="00997C15">
        <w:rPr>
          <w:rFonts w:ascii="Times New Roman" w:hAnsi="Times New Roman"/>
          <w:sz w:val="24"/>
          <w:szCs w:val="24"/>
        </w:rPr>
        <w:t>, поз.4</w:t>
      </w:r>
      <w:r>
        <w:rPr>
          <w:rFonts w:ascii="Times New Roman" w:hAnsi="Times New Roman"/>
          <w:sz w:val="24"/>
          <w:szCs w:val="24"/>
        </w:rPr>
        <w:t xml:space="preserve"> </w:t>
      </w:r>
      <w:r w:rsidRPr="00997C15">
        <w:rPr>
          <w:rFonts w:ascii="Times New Roman" w:hAnsi="Times New Roman"/>
          <w:sz w:val="24"/>
          <w:szCs w:val="24"/>
        </w:rPr>
        <w:t>)</w:t>
      </w:r>
      <w:r>
        <w:rPr>
          <w:rFonts w:ascii="Times New Roman" w:hAnsi="Times New Roman"/>
          <w:sz w:val="24"/>
          <w:szCs w:val="24"/>
        </w:rPr>
        <w:t xml:space="preserve"> </w:t>
      </w:r>
      <w:r w:rsidRPr="00997C15">
        <w:rPr>
          <w:rFonts w:ascii="Times New Roman" w:hAnsi="Times New Roman"/>
          <w:sz w:val="24"/>
          <w:szCs w:val="24"/>
        </w:rPr>
        <w:t xml:space="preserve">должен быть как </w:t>
      </w:r>
      <w:r>
        <w:rPr>
          <w:rFonts w:ascii="Times New Roman" w:hAnsi="Times New Roman"/>
          <w:sz w:val="24"/>
          <w:szCs w:val="24"/>
        </w:rPr>
        <w:t xml:space="preserve">можно короче, </w:t>
      </w:r>
      <w:r w:rsidRPr="00997C15">
        <w:rPr>
          <w:rFonts w:ascii="Times New Roman" w:hAnsi="Times New Roman"/>
          <w:sz w:val="24"/>
          <w:szCs w:val="24"/>
        </w:rPr>
        <w:t xml:space="preserve">но не длиннее 1м и по направлению к дымовой трубе должен подниматься. Оптимально присоединение котла к дымоходу с использованием тройника-ревизии с отводом 45°  </w:t>
      </w:r>
    </w:p>
    <w:p w:rsidR="00433DC3" w:rsidRPr="00997C15" w:rsidRDefault="00433DC3" w:rsidP="00433DC3">
      <w:pPr>
        <w:spacing w:after="0" w:line="240" w:lineRule="auto"/>
        <w:ind w:firstLine="851"/>
        <w:jc w:val="both"/>
        <w:rPr>
          <w:rFonts w:ascii="Times New Roman" w:hAnsi="Times New Roman"/>
          <w:b/>
          <w:sz w:val="24"/>
          <w:szCs w:val="24"/>
        </w:rPr>
      </w:pPr>
      <w:r w:rsidRPr="00997C15">
        <w:rPr>
          <w:rFonts w:ascii="Times New Roman" w:hAnsi="Times New Roman"/>
          <w:b/>
          <w:sz w:val="24"/>
          <w:szCs w:val="24"/>
        </w:rPr>
        <w:t>Подключение к системе отопления:</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Перед монтажом котла необходимо проверить его целостность и комплектность, а так же убедиться, что выбранн</w:t>
      </w:r>
      <w:r>
        <w:rPr>
          <w:rFonts w:ascii="Times New Roman" w:hAnsi="Times New Roman"/>
          <w:sz w:val="24"/>
          <w:szCs w:val="24"/>
        </w:rPr>
        <w:t xml:space="preserve">ая модель котла по своим </w:t>
      </w:r>
      <w:r w:rsidRPr="00997C15">
        <w:rPr>
          <w:rFonts w:ascii="Times New Roman" w:hAnsi="Times New Roman"/>
          <w:sz w:val="24"/>
          <w:szCs w:val="24"/>
        </w:rPr>
        <w:t>параметрам подходит для работы в данных условиях.</w:t>
      </w:r>
    </w:p>
    <w:p w:rsidR="00433DC3" w:rsidRPr="00997C15" w:rsidRDefault="00433DC3" w:rsidP="00433DC3">
      <w:pPr>
        <w:autoSpaceDE w:val="0"/>
        <w:autoSpaceDN w:val="0"/>
        <w:adjustRightInd w:val="0"/>
        <w:spacing w:after="0" w:line="240" w:lineRule="auto"/>
        <w:ind w:firstLine="851"/>
        <w:jc w:val="both"/>
        <w:rPr>
          <w:rFonts w:ascii="Times New Roman" w:hAnsi="Times New Roman"/>
          <w:b/>
          <w:sz w:val="24"/>
          <w:szCs w:val="24"/>
        </w:rPr>
      </w:pPr>
      <w:r w:rsidRPr="00997C15">
        <w:rPr>
          <w:rFonts w:ascii="Times New Roman" w:hAnsi="Times New Roman"/>
          <w:b/>
          <w:sz w:val="24"/>
          <w:szCs w:val="24"/>
        </w:rPr>
        <w:t xml:space="preserve">ВНИМАНИЕ! Давление в системе </w:t>
      </w:r>
      <w:r>
        <w:rPr>
          <w:rFonts w:ascii="Times New Roman" w:hAnsi="Times New Roman"/>
          <w:b/>
          <w:sz w:val="24"/>
          <w:szCs w:val="24"/>
        </w:rPr>
        <w:t xml:space="preserve">отопления </w:t>
      </w:r>
      <w:r w:rsidRPr="00997C15">
        <w:rPr>
          <w:rFonts w:ascii="Times New Roman" w:hAnsi="Times New Roman"/>
          <w:b/>
          <w:sz w:val="24"/>
          <w:szCs w:val="24"/>
        </w:rPr>
        <w:t>должно быть минимально необходимым для циркуляции теплоносителя. Достаточно избыточного давления +0,02...0,03МПа в системе к давлению налива для конкретного здания. В любом случае эксплуатация котла совместно с системами при давлении более  0,125 МПа недопустимо!</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t>Нужно</w:t>
      </w:r>
      <w:r w:rsidRPr="00997C15">
        <w:rPr>
          <w:rFonts w:ascii="Times New Roman" w:hAnsi="Times New Roman"/>
          <w:sz w:val="24"/>
          <w:szCs w:val="24"/>
        </w:rPr>
        <w:t xml:space="preserve"> помнить, что при повышении давления </w:t>
      </w:r>
      <w:r>
        <w:rPr>
          <w:rFonts w:ascii="Times New Roman" w:hAnsi="Times New Roman"/>
          <w:sz w:val="24"/>
          <w:szCs w:val="24"/>
        </w:rPr>
        <w:t xml:space="preserve">в системе </w:t>
      </w:r>
      <w:r w:rsidRPr="00997C15">
        <w:rPr>
          <w:rFonts w:ascii="Times New Roman" w:hAnsi="Times New Roman"/>
          <w:sz w:val="24"/>
          <w:szCs w:val="24"/>
        </w:rPr>
        <w:t>растёт и температура кипения</w:t>
      </w:r>
      <w:r>
        <w:rPr>
          <w:rFonts w:ascii="Times New Roman" w:hAnsi="Times New Roman"/>
          <w:sz w:val="24"/>
          <w:szCs w:val="24"/>
        </w:rPr>
        <w:t xml:space="preserve"> теплоносителя</w:t>
      </w:r>
      <w:r w:rsidRPr="00997C15">
        <w:rPr>
          <w:rFonts w:ascii="Times New Roman" w:hAnsi="Times New Roman"/>
          <w:sz w:val="24"/>
          <w:szCs w:val="24"/>
        </w:rPr>
        <w:t xml:space="preserve">, а превышение температуры не допустимо при использовании большинства незамерзающих теплоносителей и труб из полимерных материалов, а так же усугубляет последствия вероятной аварии. </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 xml:space="preserve">Схема установки котла </w:t>
      </w:r>
      <w:r>
        <w:rPr>
          <w:rFonts w:ascii="Times New Roman" w:hAnsi="Times New Roman"/>
          <w:sz w:val="24"/>
          <w:szCs w:val="24"/>
        </w:rPr>
        <w:t>«КОСМОС» (</w:t>
      </w:r>
      <w:r w:rsidRPr="00997C15">
        <w:rPr>
          <w:rFonts w:ascii="Times New Roman" w:hAnsi="Times New Roman"/>
          <w:sz w:val="24"/>
          <w:szCs w:val="24"/>
        </w:rPr>
        <w:t>КМВ</w:t>
      </w:r>
      <w:r>
        <w:rPr>
          <w:rFonts w:ascii="Times New Roman" w:hAnsi="Times New Roman"/>
          <w:sz w:val="24"/>
          <w:szCs w:val="24"/>
        </w:rPr>
        <w:t>-2)</w:t>
      </w:r>
      <w:r w:rsidRPr="00997C15">
        <w:rPr>
          <w:rFonts w:ascii="Times New Roman" w:hAnsi="Times New Roman"/>
          <w:sz w:val="24"/>
          <w:szCs w:val="24"/>
        </w:rPr>
        <w:t xml:space="preserve"> в открытой системе см. (рис.</w:t>
      </w:r>
      <w:r>
        <w:rPr>
          <w:rFonts w:ascii="Times New Roman" w:hAnsi="Times New Roman"/>
          <w:sz w:val="24"/>
          <w:szCs w:val="24"/>
        </w:rPr>
        <w:t>4</w:t>
      </w:r>
      <w:r w:rsidRPr="00997C15">
        <w:rPr>
          <w:rFonts w:ascii="Times New Roman" w:hAnsi="Times New Roman"/>
          <w:sz w:val="24"/>
          <w:szCs w:val="24"/>
        </w:rPr>
        <w:t xml:space="preserve">) наиболее безопасная. </w:t>
      </w:r>
    </w:p>
    <w:p w:rsidR="00433DC3" w:rsidRPr="00997C15" w:rsidRDefault="00433DC3" w:rsidP="00433DC3">
      <w:pPr>
        <w:spacing w:after="0" w:line="240" w:lineRule="auto"/>
        <w:ind w:firstLine="851"/>
        <w:jc w:val="both"/>
        <w:outlineLvl w:val="0"/>
        <w:rPr>
          <w:rFonts w:ascii="Times New Roman" w:hAnsi="Times New Roman"/>
          <w:sz w:val="24"/>
          <w:szCs w:val="24"/>
        </w:rPr>
      </w:pPr>
      <w:r w:rsidRPr="00997C15">
        <w:rPr>
          <w:rFonts w:ascii="Times New Roman" w:hAnsi="Times New Roman"/>
          <w:sz w:val="24"/>
          <w:szCs w:val="24"/>
        </w:rPr>
        <w:t xml:space="preserve">Для увеличения эффективности </w:t>
      </w:r>
      <w:r>
        <w:rPr>
          <w:rFonts w:ascii="Times New Roman" w:hAnsi="Times New Roman"/>
          <w:sz w:val="24"/>
          <w:szCs w:val="24"/>
        </w:rPr>
        <w:t xml:space="preserve">и комфорта высокого уровня </w:t>
      </w:r>
      <w:r w:rsidRPr="00997C15">
        <w:rPr>
          <w:rFonts w:ascii="Times New Roman" w:hAnsi="Times New Roman"/>
          <w:sz w:val="24"/>
          <w:szCs w:val="24"/>
        </w:rPr>
        <w:t xml:space="preserve">системы отопления возможно подключение котла </w:t>
      </w:r>
      <w:r>
        <w:rPr>
          <w:rFonts w:ascii="Times New Roman" w:hAnsi="Times New Roman"/>
          <w:sz w:val="24"/>
          <w:szCs w:val="24"/>
        </w:rPr>
        <w:t>в систему с</w:t>
      </w:r>
      <w:r w:rsidRPr="00997C15">
        <w:rPr>
          <w:rFonts w:ascii="Times New Roman" w:hAnsi="Times New Roman"/>
          <w:sz w:val="24"/>
          <w:szCs w:val="24"/>
        </w:rPr>
        <w:t xml:space="preserve"> аккумулирующей емкостью. </w:t>
      </w:r>
      <w:r>
        <w:rPr>
          <w:rFonts w:ascii="Times New Roman" w:hAnsi="Times New Roman"/>
          <w:sz w:val="24"/>
          <w:szCs w:val="24"/>
        </w:rPr>
        <w:t>Примерная с</w:t>
      </w:r>
      <w:r w:rsidRPr="00997C15">
        <w:rPr>
          <w:rFonts w:ascii="Times New Roman" w:hAnsi="Times New Roman"/>
          <w:sz w:val="24"/>
          <w:szCs w:val="24"/>
        </w:rPr>
        <w:t xml:space="preserve">хема </w:t>
      </w:r>
      <w:r>
        <w:rPr>
          <w:rFonts w:ascii="Times New Roman" w:hAnsi="Times New Roman"/>
          <w:sz w:val="24"/>
          <w:szCs w:val="24"/>
        </w:rPr>
        <w:t xml:space="preserve">такого </w:t>
      </w:r>
      <w:r w:rsidRPr="00997C15">
        <w:rPr>
          <w:rFonts w:ascii="Times New Roman" w:hAnsi="Times New Roman"/>
          <w:sz w:val="24"/>
          <w:szCs w:val="24"/>
        </w:rPr>
        <w:t xml:space="preserve">подключения </w:t>
      </w:r>
      <w:r>
        <w:rPr>
          <w:rFonts w:ascii="Times New Roman" w:hAnsi="Times New Roman"/>
          <w:sz w:val="24"/>
          <w:szCs w:val="24"/>
        </w:rPr>
        <w:t>приводится в</w:t>
      </w:r>
      <w:r w:rsidRPr="00997C15">
        <w:rPr>
          <w:rFonts w:ascii="Times New Roman" w:hAnsi="Times New Roman"/>
          <w:sz w:val="24"/>
          <w:szCs w:val="24"/>
        </w:rPr>
        <w:t xml:space="preserve"> рис. 5.</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Оборудование котла аккумуляторными емкостями имеет следующие преимущества:</w:t>
      </w:r>
    </w:p>
    <w:p w:rsidR="00433DC3"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 xml:space="preserve">- </w:t>
      </w:r>
      <w:r>
        <w:rPr>
          <w:rFonts w:ascii="Times New Roman" w:hAnsi="Times New Roman"/>
          <w:sz w:val="24"/>
          <w:szCs w:val="24"/>
        </w:rPr>
        <w:t>высокий комфорт в отапливаемых помещениях;</w:t>
      </w:r>
    </w:p>
    <w:p w:rsidR="00433DC3" w:rsidRPr="00997C15"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 xml:space="preserve">- экономия топлива, достигающая </w:t>
      </w:r>
      <w:r w:rsidRPr="00997C15">
        <w:rPr>
          <w:rFonts w:ascii="Times New Roman" w:hAnsi="Times New Roman"/>
          <w:sz w:val="24"/>
          <w:szCs w:val="24"/>
        </w:rPr>
        <w:t>20-30%</w:t>
      </w:r>
      <w:r>
        <w:rPr>
          <w:rFonts w:ascii="Times New Roman" w:hAnsi="Times New Roman"/>
          <w:sz w:val="24"/>
          <w:szCs w:val="24"/>
        </w:rPr>
        <w:t>;</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w:t>
      </w:r>
      <w:r>
        <w:rPr>
          <w:rFonts w:ascii="Times New Roman" w:hAnsi="Times New Roman"/>
          <w:sz w:val="24"/>
          <w:szCs w:val="24"/>
        </w:rPr>
        <w:t xml:space="preserve"> </w:t>
      </w:r>
      <w:r w:rsidRPr="00997C15">
        <w:rPr>
          <w:rFonts w:ascii="Times New Roman" w:hAnsi="Times New Roman"/>
          <w:sz w:val="24"/>
          <w:szCs w:val="24"/>
        </w:rPr>
        <w:t xml:space="preserve">возможность комбинирования с другими </w:t>
      </w:r>
      <w:r>
        <w:rPr>
          <w:rFonts w:ascii="Times New Roman" w:hAnsi="Times New Roman"/>
          <w:sz w:val="24"/>
          <w:szCs w:val="24"/>
        </w:rPr>
        <w:t xml:space="preserve">источниками </w:t>
      </w:r>
      <w:r w:rsidRPr="00997C15">
        <w:rPr>
          <w:rFonts w:ascii="Times New Roman" w:hAnsi="Times New Roman"/>
          <w:sz w:val="24"/>
          <w:szCs w:val="24"/>
        </w:rPr>
        <w:t xml:space="preserve">отопления </w:t>
      </w:r>
      <w:r>
        <w:rPr>
          <w:rFonts w:ascii="Times New Roman" w:hAnsi="Times New Roman"/>
          <w:sz w:val="24"/>
          <w:szCs w:val="24"/>
        </w:rPr>
        <w:t xml:space="preserve">- </w:t>
      </w:r>
      <w:r w:rsidRPr="00997C15">
        <w:rPr>
          <w:rFonts w:ascii="Times New Roman" w:hAnsi="Times New Roman"/>
          <w:sz w:val="24"/>
          <w:szCs w:val="24"/>
        </w:rPr>
        <w:t xml:space="preserve">электроэнергия, </w:t>
      </w:r>
      <w:r>
        <w:rPr>
          <w:rFonts w:ascii="Times New Roman" w:hAnsi="Times New Roman"/>
          <w:sz w:val="24"/>
          <w:szCs w:val="24"/>
        </w:rPr>
        <w:t xml:space="preserve">тепловой насос, </w:t>
      </w:r>
      <w:r w:rsidRPr="00997C15">
        <w:rPr>
          <w:rFonts w:ascii="Times New Roman" w:hAnsi="Times New Roman"/>
          <w:sz w:val="24"/>
          <w:szCs w:val="24"/>
        </w:rPr>
        <w:t>солнечные коллекторы</w:t>
      </w:r>
      <w:r>
        <w:rPr>
          <w:rFonts w:ascii="Times New Roman" w:hAnsi="Times New Roman"/>
          <w:sz w:val="24"/>
          <w:szCs w:val="24"/>
        </w:rPr>
        <w:t>.</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 xml:space="preserve">- комфортная </w:t>
      </w:r>
      <w:r>
        <w:rPr>
          <w:rFonts w:ascii="Times New Roman" w:hAnsi="Times New Roman"/>
          <w:sz w:val="24"/>
          <w:szCs w:val="24"/>
        </w:rPr>
        <w:t xml:space="preserve">и быстрая </w:t>
      </w:r>
      <w:r w:rsidRPr="00997C15">
        <w:rPr>
          <w:rFonts w:ascii="Times New Roman" w:hAnsi="Times New Roman"/>
          <w:sz w:val="24"/>
          <w:szCs w:val="24"/>
        </w:rPr>
        <w:t>топка котла.</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 xml:space="preserve">Вместе с котлом может использоваться бойлер косвенного нагрева </w:t>
      </w:r>
      <w:r>
        <w:rPr>
          <w:rFonts w:ascii="Times New Roman" w:hAnsi="Times New Roman"/>
          <w:sz w:val="24"/>
          <w:szCs w:val="24"/>
        </w:rPr>
        <w:t xml:space="preserve">воды - </w:t>
      </w:r>
      <w:r w:rsidRPr="00997C15">
        <w:rPr>
          <w:rFonts w:ascii="Times New Roman" w:hAnsi="Times New Roman"/>
          <w:sz w:val="24"/>
          <w:szCs w:val="24"/>
        </w:rPr>
        <w:t xml:space="preserve"> </w:t>
      </w:r>
      <w:r>
        <w:rPr>
          <w:rFonts w:ascii="Times New Roman" w:hAnsi="Times New Roman"/>
          <w:sz w:val="24"/>
          <w:szCs w:val="24"/>
        </w:rPr>
        <w:t>рис.5.</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Работа котла в закрытых отопительных системах должна производится при соблюдении следующих правил:</w:t>
      </w:r>
    </w:p>
    <w:p w:rsidR="00433DC3" w:rsidRPr="00997C15"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1. В</w:t>
      </w:r>
      <w:r w:rsidRPr="00997C15">
        <w:rPr>
          <w:rFonts w:ascii="Times New Roman" w:hAnsi="Times New Roman"/>
          <w:sz w:val="24"/>
          <w:szCs w:val="24"/>
        </w:rPr>
        <w:t xml:space="preserve"> системе отопления на выходе из котла устанавливается группа безопасности. Закрытая система отопления долж</w:t>
      </w:r>
      <w:r>
        <w:rPr>
          <w:rFonts w:ascii="Times New Roman" w:hAnsi="Times New Roman"/>
          <w:sz w:val="24"/>
          <w:szCs w:val="24"/>
        </w:rPr>
        <w:t xml:space="preserve">на быть оборудована мембранным расширительным баком объёмом не менее 1/10 от </w:t>
      </w:r>
      <w:r w:rsidRPr="00997C15">
        <w:rPr>
          <w:rFonts w:ascii="Times New Roman" w:hAnsi="Times New Roman"/>
          <w:sz w:val="24"/>
          <w:szCs w:val="24"/>
        </w:rPr>
        <w:t xml:space="preserve">совокупного циркулирующего в ней объёма теплоносителя, но не менее </w:t>
      </w:r>
      <w:smartTag w:uri="urn:schemas-microsoft-com:office:smarttags" w:element="metricconverter">
        <w:smartTagPr>
          <w:attr w:name="ProductID" w:val="15 литров"/>
        </w:smartTagPr>
        <w:r w:rsidRPr="00997C15">
          <w:rPr>
            <w:rFonts w:ascii="Times New Roman" w:hAnsi="Times New Roman"/>
            <w:sz w:val="24"/>
            <w:szCs w:val="24"/>
          </w:rPr>
          <w:t>15 литров</w:t>
        </w:r>
      </w:smartTag>
      <w:r w:rsidRPr="00997C15">
        <w:rPr>
          <w:rFonts w:ascii="Times New Roman" w:hAnsi="Times New Roman"/>
          <w:sz w:val="24"/>
          <w:szCs w:val="24"/>
        </w:rPr>
        <w:t xml:space="preserve">. Оптимальное место размещения бака – на обратной линии перед циркуляционным насосом. </w:t>
      </w:r>
    </w:p>
    <w:p w:rsidR="00433DC3" w:rsidRPr="00997C15" w:rsidRDefault="00433DC3" w:rsidP="00433DC3">
      <w:pPr>
        <w:spacing w:after="0" w:line="240" w:lineRule="auto"/>
        <w:ind w:firstLine="851"/>
        <w:jc w:val="both"/>
        <w:rPr>
          <w:rFonts w:ascii="Times New Roman" w:hAnsi="Times New Roman"/>
          <w:b/>
          <w:sz w:val="24"/>
          <w:szCs w:val="24"/>
        </w:rPr>
      </w:pPr>
      <w:r>
        <w:rPr>
          <w:rFonts w:ascii="Times New Roman" w:hAnsi="Times New Roman"/>
          <w:b/>
          <w:sz w:val="24"/>
          <w:szCs w:val="24"/>
        </w:rPr>
        <w:t xml:space="preserve">2. </w:t>
      </w:r>
      <w:r w:rsidRPr="00997C15">
        <w:rPr>
          <w:rFonts w:ascii="Times New Roman" w:hAnsi="Times New Roman"/>
          <w:b/>
          <w:sz w:val="24"/>
          <w:szCs w:val="24"/>
        </w:rPr>
        <w:t xml:space="preserve">ВНИМАНИЕ! Циркуляционный насос первичного контура (котловой контур) должен стоять на обратном </w:t>
      </w:r>
      <w:r>
        <w:rPr>
          <w:rFonts w:ascii="Times New Roman" w:hAnsi="Times New Roman"/>
          <w:b/>
          <w:sz w:val="24"/>
          <w:szCs w:val="24"/>
        </w:rPr>
        <w:t>патрубке</w:t>
      </w:r>
      <w:r w:rsidRPr="00997C15">
        <w:rPr>
          <w:rFonts w:ascii="Times New Roman" w:hAnsi="Times New Roman"/>
          <w:b/>
          <w:sz w:val="24"/>
          <w:szCs w:val="24"/>
        </w:rPr>
        <w:t xml:space="preserve"> котла, постоянным расходом прокачивая воду</w:t>
      </w:r>
      <w:r>
        <w:rPr>
          <w:rFonts w:ascii="Times New Roman" w:hAnsi="Times New Roman"/>
          <w:b/>
          <w:sz w:val="24"/>
          <w:szCs w:val="24"/>
        </w:rPr>
        <w:t xml:space="preserve"> (теплоноситель)</w:t>
      </w:r>
      <w:r w:rsidRPr="00997C15">
        <w:rPr>
          <w:rFonts w:ascii="Times New Roman" w:hAnsi="Times New Roman"/>
          <w:b/>
          <w:sz w:val="24"/>
          <w:szCs w:val="24"/>
        </w:rPr>
        <w:t xml:space="preserve"> через котел. При невыполнении этого условия гарантия на котел снимается.</w:t>
      </w:r>
    </w:p>
    <w:p w:rsidR="00433DC3" w:rsidRPr="00997C15" w:rsidRDefault="00433DC3" w:rsidP="00433DC3">
      <w:pPr>
        <w:spacing w:after="0" w:line="240" w:lineRule="auto"/>
        <w:ind w:firstLine="851"/>
        <w:jc w:val="both"/>
        <w:rPr>
          <w:rFonts w:ascii="Times New Roman" w:hAnsi="Times New Roman"/>
          <w:sz w:val="24"/>
          <w:szCs w:val="24"/>
        </w:rPr>
      </w:pPr>
      <w:r>
        <w:rPr>
          <w:rFonts w:ascii="Times New Roman" w:hAnsi="Times New Roman"/>
          <w:sz w:val="24"/>
          <w:szCs w:val="24"/>
        </w:rPr>
        <w:t xml:space="preserve">3. </w:t>
      </w:r>
      <w:r w:rsidRPr="00997C15">
        <w:rPr>
          <w:rFonts w:ascii="Times New Roman" w:hAnsi="Times New Roman"/>
          <w:sz w:val="24"/>
          <w:szCs w:val="24"/>
        </w:rPr>
        <w:t xml:space="preserve">При монтаже необходимо проверить давление в </w:t>
      </w:r>
      <w:r>
        <w:rPr>
          <w:rFonts w:ascii="Times New Roman" w:hAnsi="Times New Roman"/>
          <w:sz w:val="24"/>
          <w:szCs w:val="24"/>
        </w:rPr>
        <w:t xml:space="preserve">мембранном </w:t>
      </w:r>
      <w:r w:rsidRPr="00997C15">
        <w:rPr>
          <w:rFonts w:ascii="Times New Roman" w:hAnsi="Times New Roman"/>
          <w:sz w:val="24"/>
          <w:szCs w:val="24"/>
        </w:rPr>
        <w:t>расширительном баке. Оно должно быть 0,7…0,8 от номинального давления для конкретной системы отопления.</w:t>
      </w:r>
    </w:p>
    <w:p w:rsidR="00433DC3" w:rsidRDefault="00433DC3" w:rsidP="00433DC3">
      <w:pPr>
        <w:spacing w:after="0" w:line="240" w:lineRule="auto"/>
        <w:ind w:firstLine="851"/>
        <w:jc w:val="both"/>
        <w:rPr>
          <w:rFonts w:ascii="Times New Roman" w:hAnsi="Times New Roman"/>
          <w:b/>
          <w:sz w:val="24"/>
          <w:szCs w:val="24"/>
        </w:rPr>
      </w:pPr>
      <w:r>
        <w:rPr>
          <w:rFonts w:ascii="Times New Roman" w:hAnsi="Times New Roman"/>
          <w:b/>
          <w:sz w:val="24"/>
          <w:szCs w:val="24"/>
        </w:rPr>
        <w:t xml:space="preserve">4. </w:t>
      </w:r>
      <w:r w:rsidRPr="00997C15">
        <w:rPr>
          <w:rFonts w:ascii="Times New Roman" w:hAnsi="Times New Roman"/>
          <w:b/>
          <w:sz w:val="24"/>
          <w:szCs w:val="24"/>
        </w:rPr>
        <w:t>ВНИМАНИЕ! В замкнутой системе на стояке должен быть предусмотрен предохранительный клапан, рассчитанный на давление не более 0,15 МПа.(1,5 бар). Проходное сечение клапана не менее Ду-20 (или 2 клапана Ду 15).</w:t>
      </w:r>
    </w:p>
    <w:p w:rsidR="00433DC3" w:rsidRPr="00997C15" w:rsidRDefault="00433DC3" w:rsidP="00433DC3">
      <w:pPr>
        <w:spacing w:after="0" w:line="240" w:lineRule="auto"/>
        <w:ind w:firstLine="851"/>
        <w:jc w:val="both"/>
        <w:rPr>
          <w:rFonts w:ascii="Times New Roman" w:hAnsi="Times New Roman"/>
          <w:b/>
          <w:sz w:val="24"/>
          <w:szCs w:val="24"/>
        </w:rPr>
      </w:pPr>
    </w:p>
    <w:p w:rsidR="00433DC3" w:rsidRDefault="00433DC3" w:rsidP="00433DC3">
      <w:pPr>
        <w:spacing w:after="0" w:line="240" w:lineRule="auto"/>
        <w:ind w:firstLine="851"/>
        <w:jc w:val="both"/>
        <w:outlineLvl w:val="0"/>
        <w:rPr>
          <w:rFonts w:ascii="Times New Roman" w:hAnsi="Times New Roman"/>
          <w:b/>
          <w:sz w:val="24"/>
          <w:szCs w:val="24"/>
        </w:rPr>
      </w:pPr>
    </w:p>
    <w:p w:rsidR="00433DC3" w:rsidRDefault="00433DC3" w:rsidP="00433DC3">
      <w:pPr>
        <w:spacing w:after="0" w:line="240" w:lineRule="auto"/>
        <w:ind w:firstLine="851"/>
        <w:jc w:val="both"/>
        <w:outlineLvl w:val="0"/>
        <w:rPr>
          <w:rFonts w:ascii="Times New Roman" w:hAnsi="Times New Roman"/>
          <w:b/>
          <w:sz w:val="24"/>
          <w:szCs w:val="24"/>
        </w:rPr>
      </w:pPr>
    </w:p>
    <w:p w:rsidR="00433DC3" w:rsidRPr="00997C15" w:rsidRDefault="00433DC3" w:rsidP="00433DC3">
      <w:pPr>
        <w:spacing w:after="0" w:line="240" w:lineRule="auto"/>
        <w:ind w:firstLine="851"/>
        <w:jc w:val="both"/>
        <w:outlineLvl w:val="0"/>
        <w:rPr>
          <w:rFonts w:ascii="Times New Roman" w:hAnsi="Times New Roman"/>
          <w:b/>
          <w:sz w:val="24"/>
          <w:szCs w:val="24"/>
        </w:rPr>
      </w:pPr>
      <w:r w:rsidRPr="00997C15">
        <w:rPr>
          <w:rFonts w:ascii="Times New Roman" w:hAnsi="Times New Roman"/>
          <w:b/>
          <w:sz w:val="24"/>
          <w:szCs w:val="24"/>
        </w:rPr>
        <w:lastRenderedPageBreak/>
        <w:t>Выбор способов подключения регулировочных и топочных элементов:</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Котлы поставляются потребителю с основной регулировкой мощности котла, которая удовлетворяет требованиям к комфорту отопления и безопасн</w:t>
      </w:r>
      <w:r>
        <w:rPr>
          <w:rFonts w:ascii="Times New Roman" w:hAnsi="Times New Roman"/>
          <w:sz w:val="24"/>
          <w:szCs w:val="24"/>
        </w:rPr>
        <w:t xml:space="preserve">ости. Регулировка обеспечивает </w:t>
      </w:r>
      <w:r w:rsidRPr="00997C15">
        <w:rPr>
          <w:rFonts w:ascii="Times New Roman" w:hAnsi="Times New Roman"/>
          <w:sz w:val="24"/>
          <w:szCs w:val="24"/>
        </w:rPr>
        <w:t>требуе</w:t>
      </w:r>
      <w:r>
        <w:rPr>
          <w:rFonts w:ascii="Times New Roman" w:hAnsi="Times New Roman"/>
          <w:sz w:val="24"/>
          <w:szCs w:val="24"/>
        </w:rPr>
        <w:t>мую температуру воды на выходе.</w:t>
      </w:r>
      <w:r w:rsidRPr="00997C15">
        <w:rPr>
          <w:rFonts w:ascii="Times New Roman" w:hAnsi="Times New Roman"/>
          <w:sz w:val="24"/>
          <w:szCs w:val="24"/>
        </w:rPr>
        <w:t xml:space="preserve"> Конструкция топочной камеры котла, выполненная из жаростойкой нержавеющей стали,</w:t>
      </w:r>
      <w:r w:rsidRPr="00997C15">
        <w:rPr>
          <w:rFonts w:ascii="Times New Roman" w:hAnsi="Times New Roman"/>
          <w:b/>
          <w:sz w:val="24"/>
          <w:szCs w:val="24"/>
        </w:rPr>
        <w:t xml:space="preserve"> предусматривает режим работы котла на минимальной </w:t>
      </w:r>
      <w:r>
        <w:rPr>
          <w:rFonts w:ascii="Times New Roman" w:hAnsi="Times New Roman"/>
          <w:b/>
          <w:sz w:val="24"/>
          <w:szCs w:val="24"/>
        </w:rPr>
        <w:t>мощности</w:t>
      </w:r>
      <w:r w:rsidRPr="00997C15">
        <w:rPr>
          <w:rFonts w:ascii="Times New Roman" w:hAnsi="Times New Roman"/>
          <w:sz w:val="24"/>
          <w:szCs w:val="24"/>
        </w:rPr>
        <w:t xml:space="preserve">, что допускает работу без термостатических регулирующих клапанов и позволяет  снижать температуру обратной </w:t>
      </w:r>
      <w:r>
        <w:rPr>
          <w:rFonts w:ascii="Times New Roman" w:hAnsi="Times New Roman"/>
          <w:sz w:val="24"/>
          <w:szCs w:val="24"/>
        </w:rPr>
        <w:t xml:space="preserve">теплоносителя </w:t>
      </w:r>
      <w:r w:rsidRPr="00997C15">
        <w:rPr>
          <w:rFonts w:ascii="Times New Roman" w:hAnsi="Times New Roman"/>
          <w:sz w:val="24"/>
          <w:szCs w:val="24"/>
        </w:rPr>
        <w:t>до минимального значения.</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Котел всегда должен быть подключен таким образом, чтобы при отключении электричества не произошел его перегрев</w:t>
      </w:r>
      <w:r>
        <w:rPr>
          <w:rFonts w:ascii="Times New Roman" w:hAnsi="Times New Roman"/>
          <w:sz w:val="24"/>
          <w:szCs w:val="24"/>
        </w:rPr>
        <w:t xml:space="preserve"> или блокирование подачи теплоносителя</w:t>
      </w:r>
      <w:r w:rsidRPr="00997C15">
        <w:rPr>
          <w:rFonts w:ascii="Times New Roman" w:hAnsi="Times New Roman"/>
          <w:sz w:val="24"/>
          <w:szCs w:val="24"/>
        </w:rPr>
        <w:t>.</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Котел можно защитить от перегрева несколькими способами. Подсоединение охлаждающего контура, подсоединение котла к ветке с самопроизвольной циркуляцией, подключение</w:t>
      </w:r>
      <w:r>
        <w:rPr>
          <w:rFonts w:ascii="Times New Roman" w:hAnsi="Times New Roman"/>
          <w:sz w:val="24"/>
          <w:szCs w:val="24"/>
        </w:rPr>
        <w:t xml:space="preserve"> циркуляционного насоса системы</w:t>
      </w:r>
      <w:r w:rsidRPr="00997C15">
        <w:rPr>
          <w:rFonts w:ascii="Times New Roman" w:hAnsi="Times New Roman"/>
          <w:sz w:val="24"/>
          <w:szCs w:val="24"/>
        </w:rPr>
        <w:t xml:space="preserve"> к автономному источнику питания. </w:t>
      </w:r>
    </w:p>
    <w:p w:rsidR="00433DC3" w:rsidRPr="00997C15" w:rsidRDefault="00433DC3" w:rsidP="00433DC3">
      <w:pPr>
        <w:spacing w:after="0" w:line="240" w:lineRule="auto"/>
        <w:rPr>
          <w:rFonts w:ascii="Times New Roman" w:hAnsi="Times New Roman"/>
          <w:noProof/>
          <w:sz w:val="24"/>
          <w:szCs w:val="24"/>
        </w:rPr>
      </w:pPr>
    </w:p>
    <w:p w:rsidR="00433DC3" w:rsidRDefault="00433DC3" w:rsidP="00433DC3">
      <w:pPr>
        <w:jc w:val="center"/>
        <w:rPr>
          <w:rFonts w:ascii="Times New Roman" w:hAnsi="Times New Roman"/>
          <w:noProof/>
          <w:sz w:val="24"/>
          <w:szCs w:val="24"/>
        </w:rPr>
      </w:pPr>
    </w:p>
    <w:p w:rsidR="00433DC3" w:rsidRDefault="00433DC3" w:rsidP="00433DC3">
      <w:pPr>
        <w:jc w:val="center"/>
        <w:rPr>
          <w:rFonts w:ascii="Times New Roman" w:hAnsi="Times New Roman"/>
          <w:noProof/>
          <w:sz w:val="24"/>
          <w:szCs w:val="24"/>
        </w:rPr>
      </w:pPr>
    </w:p>
    <w:p w:rsidR="00433DC3" w:rsidRDefault="00433DC3" w:rsidP="00433DC3">
      <w:pPr>
        <w:jc w:val="center"/>
        <w:rPr>
          <w:rFonts w:ascii="Times New Roman" w:hAnsi="Times New Roman"/>
          <w:noProof/>
          <w:sz w:val="24"/>
          <w:szCs w:val="24"/>
        </w:rPr>
      </w:pPr>
    </w:p>
    <w:p w:rsidR="00433DC3" w:rsidRDefault="00433DC3" w:rsidP="00433DC3">
      <w:pPr>
        <w:jc w:val="center"/>
        <w:rPr>
          <w:rFonts w:ascii="Times New Roman" w:hAnsi="Times New Roman"/>
          <w:noProof/>
          <w:sz w:val="24"/>
          <w:szCs w:val="24"/>
        </w:rPr>
      </w:pPr>
    </w:p>
    <w:p w:rsidR="00433DC3" w:rsidRDefault="00433DC3" w:rsidP="00433DC3">
      <w:pPr>
        <w:jc w:val="center"/>
        <w:rPr>
          <w:rFonts w:ascii="Times New Roman" w:hAnsi="Times New Roman"/>
          <w:noProof/>
          <w:sz w:val="24"/>
          <w:szCs w:val="24"/>
        </w:rPr>
      </w:pPr>
    </w:p>
    <w:p w:rsidR="00433DC3" w:rsidRDefault="00433DC3" w:rsidP="00433DC3">
      <w:pPr>
        <w:jc w:val="center"/>
        <w:rPr>
          <w:rFonts w:ascii="Times New Roman" w:hAnsi="Times New Roman"/>
          <w:noProof/>
          <w:sz w:val="24"/>
          <w:szCs w:val="24"/>
        </w:rPr>
      </w:pPr>
    </w:p>
    <w:p w:rsidR="00433DC3" w:rsidRDefault="00433DC3" w:rsidP="00433DC3">
      <w:pPr>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225987EB" wp14:editId="5FC00847">
            <wp:extent cx="7808663" cy="5804385"/>
            <wp:effectExtent l="0" t="7302"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872955" cy="5852175"/>
                    </a:xfrm>
                    <a:prstGeom prst="rect">
                      <a:avLst/>
                    </a:prstGeom>
                    <a:noFill/>
                    <a:ln>
                      <a:noFill/>
                    </a:ln>
                  </pic:spPr>
                </pic:pic>
              </a:graphicData>
            </a:graphic>
          </wp:inline>
        </w:drawing>
      </w:r>
    </w:p>
    <w:p w:rsidR="00433DC3" w:rsidRPr="00997C15" w:rsidRDefault="00433DC3" w:rsidP="00433DC3">
      <w:pPr>
        <w:jc w:val="center"/>
        <w:rPr>
          <w:rFonts w:ascii="Times New Roman" w:hAnsi="Times New Roman"/>
          <w:noProof/>
          <w:sz w:val="24"/>
          <w:szCs w:val="24"/>
        </w:rPr>
      </w:pPr>
      <w:r w:rsidRPr="00997C15">
        <w:rPr>
          <w:rFonts w:ascii="Times New Roman" w:hAnsi="Times New Roman"/>
          <w:noProof/>
          <w:sz w:val="24"/>
          <w:szCs w:val="24"/>
        </w:rPr>
        <w:t>Рис.</w:t>
      </w:r>
      <w:r>
        <w:rPr>
          <w:rFonts w:ascii="Times New Roman" w:hAnsi="Times New Roman"/>
          <w:noProof/>
          <w:sz w:val="24"/>
          <w:szCs w:val="24"/>
        </w:rPr>
        <w:t>4</w:t>
      </w:r>
      <w:r w:rsidRPr="00997C15">
        <w:rPr>
          <w:rFonts w:ascii="Times New Roman" w:hAnsi="Times New Roman"/>
          <w:noProof/>
          <w:sz w:val="24"/>
          <w:szCs w:val="24"/>
        </w:rPr>
        <w:t>.</w:t>
      </w:r>
    </w:p>
    <w:p w:rsidR="00433DC3" w:rsidRDefault="00433DC3" w:rsidP="00433DC3">
      <w:pPr>
        <w:pStyle w:val="a5"/>
        <w:numPr>
          <w:ilvl w:val="0"/>
          <w:numId w:val="21"/>
        </w:numPr>
        <w:rPr>
          <w:rFonts w:ascii="Times New Roman" w:hAnsi="Times New Roman"/>
          <w:noProof/>
          <w:sz w:val="24"/>
          <w:szCs w:val="24"/>
        </w:rPr>
      </w:pPr>
      <w:r>
        <w:rPr>
          <w:rFonts w:ascii="Times New Roman" w:hAnsi="Times New Roman"/>
          <w:noProof/>
          <w:sz w:val="24"/>
          <w:szCs w:val="24"/>
        </w:rPr>
        <w:t xml:space="preserve">Котел «Космос» </w:t>
      </w:r>
    </w:p>
    <w:p w:rsidR="00433DC3" w:rsidRDefault="00433DC3" w:rsidP="00433DC3">
      <w:pPr>
        <w:pStyle w:val="a5"/>
        <w:numPr>
          <w:ilvl w:val="0"/>
          <w:numId w:val="21"/>
        </w:numPr>
        <w:rPr>
          <w:rFonts w:ascii="Times New Roman" w:hAnsi="Times New Roman"/>
          <w:noProof/>
          <w:sz w:val="24"/>
          <w:szCs w:val="24"/>
        </w:rPr>
      </w:pPr>
      <w:r>
        <w:rPr>
          <w:rFonts w:ascii="Times New Roman" w:hAnsi="Times New Roman"/>
          <w:noProof/>
          <w:sz w:val="24"/>
          <w:szCs w:val="24"/>
        </w:rPr>
        <w:t>Радиаторы отопления</w:t>
      </w:r>
    </w:p>
    <w:p w:rsidR="00433DC3" w:rsidRDefault="00433DC3" w:rsidP="00433DC3">
      <w:pPr>
        <w:pStyle w:val="a5"/>
        <w:numPr>
          <w:ilvl w:val="0"/>
          <w:numId w:val="21"/>
        </w:numPr>
        <w:rPr>
          <w:rFonts w:ascii="Times New Roman" w:hAnsi="Times New Roman"/>
          <w:noProof/>
          <w:sz w:val="24"/>
          <w:szCs w:val="24"/>
        </w:rPr>
      </w:pPr>
      <w:r>
        <w:rPr>
          <w:rFonts w:ascii="Times New Roman" w:hAnsi="Times New Roman"/>
          <w:noProof/>
          <w:sz w:val="24"/>
          <w:szCs w:val="24"/>
        </w:rPr>
        <w:t xml:space="preserve">Насос циркуляционный с обратным клапаном на байпасе </w:t>
      </w:r>
    </w:p>
    <w:p w:rsidR="00433DC3" w:rsidRDefault="00433DC3" w:rsidP="00433DC3">
      <w:pPr>
        <w:pStyle w:val="a5"/>
        <w:numPr>
          <w:ilvl w:val="0"/>
          <w:numId w:val="21"/>
        </w:numPr>
        <w:rPr>
          <w:rFonts w:ascii="Times New Roman" w:hAnsi="Times New Roman"/>
          <w:noProof/>
          <w:sz w:val="24"/>
          <w:szCs w:val="24"/>
        </w:rPr>
      </w:pPr>
      <w:r>
        <w:rPr>
          <w:rFonts w:ascii="Times New Roman" w:hAnsi="Times New Roman"/>
          <w:noProof/>
          <w:sz w:val="24"/>
          <w:szCs w:val="24"/>
        </w:rPr>
        <w:t>Расширительный бачок</w:t>
      </w:r>
    </w:p>
    <w:p w:rsidR="00433DC3" w:rsidRDefault="00433DC3" w:rsidP="00433DC3">
      <w:pPr>
        <w:pStyle w:val="a5"/>
        <w:numPr>
          <w:ilvl w:val="0"/>
          <w:numId w:val="21"/>
        </w:numPr>
        <w:rPr>
          <w:rFonts w:ascii="Times New Roman" w:hAnsi="Times New Roman"/>
          <w:noProof/>
          <w:sz w:val="24"/>
          <w:szCs w:val="24"/>
        </w:rPr>
      </w:pPr>
      <w:r>
        <w:rPr>
          <w:rFonts w:ascii="Times New Roman" w:hAnsi="Times New Roman"/>
          <w:noProof/>
          <w:sz w:val="24"/>
          <w:szCs w:val="24"/>
        </w:rPr>
        <w:t>Труба подачи нагретого теплоносителя</w:t>
      </w:r>
      <w:r w:rsidRPr="00A03825">
        <w:rPr>
          <w:rFonts w:ascii="Times New Roman" w:hAnsi="Times New Roman"/>
          <w:noProof/>
          <w:sz w:val="24"/>
          <w:szCs w:val="24"/>
        </w:rPr>
        <w:t xml:space="preserve"> </w:t>
      </w:r>
    </w:p>
    <w:p w:rsidR="00433DC3" w:rsidRPr="00A03825" w:rsidRDefault="00433DC3" w:rsidP="00433DC3">
      <w:pPr>
        <w:pStyle w:val="a5"/>
        <w:numPr>
          <w:ilvl w:val="0"/>
          <w:numId w:val="21"/>
        </w:numPr>
        <w:rPr>
          <w:rFonts w:ascii="Times New Roman" w:hAnsi="Times New Roman"/>
          <w:noProof/>
          <w:sz w:val="24"/>
          <w:szCs w:val="24"/>
        </w:rPr>
      </w:pPr>
      <w:r>
        <w:rPr>
          <w:rFonts w:ascii="Times New Roman" w:hAnsi="Times New Roman"/>
          <w:noProof/>
          <w:sz w:val="24"/>
          <w:szCs w:val="24"/>
        </w:rPr>
        <w:t>Труба обратной подачи охлажденного теплоносителя</w:t>
      </w:r>
    </w:p>
    <w:p w:rsidR="00433DC3" w:rsidRPr="00997C15" w:rsidRDefault="00433DC3" w:rsidP="00433DC3">
      <w:pPr>
        <w:jc w:val="center"/>
        <w:rPr>
          <w:rFonts w:ascii="Times New Roman" w:hAnsi="Times New Roman"/>
          <w:sz w:val="24"/>
          <w:szCs w:val="24"/>
        </w:rPr>
      </w:pPr>
      <w:r>
        <w:rPr>
          <w:rFonts w:ascii="Times New Roman" w:hAnsi="Times New Roman"/>
          <w:b/>
          <w:noProof/>
          <w:sz w:val="24"/>
          <w:szCs w:val="24"/>
        </w:rPr>
        <w:lastRenderedPageBreak/>
        <w:drawing>
          <wp:inline distT="0" distB="0" distL="0" distR="0" wp14:anchorId="650A77B0" wp14:editId="5D9E8A5B">
            <wp:extent cx="5936607" cy="839152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5938300" cy="8393918"/>
                    </a:xfrm>
                    <a:prstGeom prst="rect">
                      <a:avLst/>
                    </a:prstGeom>
                    <a:noFill/>
                    <a:ln>
                      <a:noFill/>
                    </a:ln>
                  </pic:spPr>
                </pic:pic>
              </a:graphicData>
            </a:graphic>
          </wp:inline>
        </w:drawing>
      </w:r>
      <w:r>
        <w:rPr>
          <w:rFonts w:ascii="Times New Roman" w:hAnsi="Times New Roman"/>
          <w:sz w:val="24"/>
          <w:szCs w:val="24"/>
        </w:rPr>
        <w:t>Рис.5</w:t>
      </w:r>
    </w:p>
    <w:p w:rsidR="00433DC3" w:rsidRPr="00997C15" w:rsidRDefault="00433DC3" w:rsidP="00433DC3">
      <w:pPr>
        <w:rPr>
          <w:rFonts w:ascii="Times New Roman" w:hAnsi="Times New Roman"/>
          <w:b/>
          <w:sz w:val="24"/>
          <w:szCs w:val="24"/>
        </w:rPr>
      </w:pPr>
    </w:p>
    <w:p w:rsidR="00433DC3" w:rsidRDefault="00433DC3" w:rsidP="00433DC3">
      <w:pPr>
        <w:spacing w:after="0" w:line="240" w:lineRule="auto"/>
        <w:jc w:val="center"/>
        <w:rPr>
          <w:rFonts w:ascii="Times New Roman" w:hAnsi="Times New Roman"/>
          <w:b/>
          <w:sz w:val="24"/>
          <w:szCs w:val="24"/>
        </w:rPr>
      </w:pPr>
      <w:r>
        <w:rPr>
          <w:rFonts w:ascii="Times New Roman" w:hAnsi="Times New Roman"/>
          <w:b/>
          <w:sz w:val="24"/>
          <w:szCs w:val="24"/>
        </w:rPr>
        <w:br w:type="page"/>
      </w:r>
      <w:r w:rsidRPr="00997C15">
        <w:rPr>
          <w:rFonts w:ascii="Times New Roman" w:hAnsi="Times New Roman"/>
          <w:b/>
          <w:sz w:val="24"/>
          <w:szCs w:val="24"/>
        </w:rPr>
        <w:lastRenderedPageBreak/>
        <w:t>ЭКСПЛУАТАЦИЯ КОТЛА</w:t>
      </w:r>
    </w:p>
    <w:p w:rsidR="00433DC3" w:rsidRPr="00997C15" w:rsidRDefault="00433DC3" w:rsidP="00433DC3">
      <w:pPr>
        <w:spacing w:after="0" w:line="240" w:lineRule="auto"/>
        <w:ind w:firstLine="851"/>
        <w:rPr>
          <w:rFonts w:ascii="Times New Roman" w:hAnsi="Times New Roman"/>
          <w:b/>
          <w:sz w:val="24"/>
          <w:szCs w:val="24"/>
        </w:rPr>
      </w:pPr>
    </w:p>
    <w:p w:rsidR="00433DC3" w:rsidRPr="00997C15" w:rsidRDefault="00433DC3" w:rsidP="00433DC3">
      <w:pPr>
        <w:autoSpaceDE w:val="0"/>
        <w:autoSpaceDN w:val="0"/>
        <w:adjustRightInd w:val="0"/>
        <w:spacing w:after="0" w:line="240" w:lineRule="auto"/>
        <w:ind w:firstLine="851"/>
        <w:rPr>
          <w:rFonts w:ascii="Times New Roman" w:hAnsi="Times New Roman"/>
          <w:b/>
          <w:sz w:val="24"/>
          <w:szCs w:val="24"/>
        </w:rPr>
      </w:pPr>
      <w:r w:rsidRPr="00C57917">
        <w:rPr>
          <w:rFonts w:ascii="Times New Roman" w:hAnsi="Times New Roman"/>
          <w:b/>
          <w:sz w:val="24"/>
          <w:szCs w:val="24"/>
          <w:u w:val="single"/>
        </w:rPr>
        <w:t>ЗАПРЕЩАЕТСЯ</w:t>
      </w:r>
      <w:r w:rsidRPr="00997C15">
        <w:rPr>
          <w:rFonts w:ascii="Times New Roman" w:hAnsi="Times New Roman"/>
          <w:b/>
          <w:sz w:val="24"/>
          <w:szCs w:val="24"/>
        </w:rPr>
        <w:t>:</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 устанавливать запорный вентиль на трубопроводе между котлом и группой безопасности или расширительным баком;</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 растапливать котёл без предварительного заполнения сист</w:t>
      </w:r>
      <w:r>
        <w:rPr>
          <w:rFonts w:ascii="Times New Roman" w:hAnsi="Times New Roman"/>
          <w:sz w:val="24"/>
          <w:szCs w:val="24"/>
        </w:rPr>
        <w:t>емы отопления и котла теплоносителем (вода или тосол)</w:t>
      </w:r>
      <w:r w:rsidRPr="00997C15">
        <w:rPr>
          <w:rFonts w:ascii="Times New Roman" w:hAnsi="Times New Roman"/>
          <w:sz w:val="24"/>
          <w:szCs w:val="24"/>
        </w:rPr>
        <w:t>;</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 растапливать котёл при отсутствии тяги в дымоходе;</w:t>
      </w:r>
    </w:p>
    <w:p w:rsidR="00433DC3"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 растапливать котёл легковоспламеня</w:t>
      </w:r>
      <w:r>
        <w:rPr>
          <w:rFonts w:ascii="Times New Roman" w:hAnsi="Times New Roman"/>
          <w:sz w:val="24"/>
          <w:szCs w:val="24"/>
        </w:rPr>
        <w:t>ющимися или горючими жидкостями.</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p>
    <w:p w:rsidR="00433DC3" w:rsidRPr="00997C15" w:rsidRDefault="00433DC3" w:rsidP="00433DC3">
      <w:pPr>
        <w:spacing w:after="0" w:line="240" w:lineRule="auto"/>
        <w:ind w:firstLine="851"/>
        <w:rPr>
          <w:rFonts w:ascii="Times New Roman" w:hAnsi="Times New Roman"/>
          <w:b/>
          <w:sz w:val="24"/>
          <w:szCs w:val="24"/>
        </w:rPr>
      </w:pPr>
      <w:r w:rsidRPr="00997C15">
        <w:rPr>
          <w:rFonts w:ascii="Times New Roman" w:hAnsi="Times New Roman"/>
          <w:b/>
          <w:sz w:val="24"/>
          <w:szCs w:val="24"/>
        </w:rPr>
        <w:t xml:space="preserve">Проверка </w:t>
      </w:r>
      <w:r>
        <w:rPr>
          <w:rFonts w:ascii="Times New Roman" w:hAnsi="Times New Roman"/>
          <w:b/>
          <w:sz w:val="24"/>
          <w:szCs w:val="24"/>
        </w:rPr>
        <w:t xml:space="preserve">системы </w:t>
      </w:r>
      <w:r w:rsidRPr="00997C15">
        <w:rPr>
          <w:rFonts w:ascii="Times New Roman" w:hAnsi="Times New Roman"/>
          <w:b/>
          <w:sz w:val="24"/>
          <w:szCs w:val="24"/>
        </w:rPr>
        <w:t>перед вводом в эксплуатацию</w:t>
      </w:r>
      <w:r w:rsidRPr="00F823C4">
        <w:rPr>
          <w:rFonts w:ascii="Times New Roman" w:hAnsi="Times New Roman"/>
          <w:b/>
          <w:sz w:val="24"/>
          <w:szCs w:val="24"/>
        </w:rPr>
        <w:t xml:space="preserve"> </w:t>
      </w:r>
      <w:r w:rsidRPr="00997C15">
        <w:rPr>
          <w:rFonts w:ascii="Times New Roman" w:hAnsi="Times New Roman"/>
          <w:b/>
          <w:sz w:val="24"/>
          <w:szCs w:val="24"/>
        </w:rPr>
        <w:t>котла</w:t>
      </w:r>
      <w:r>
        <w:rPr>
          <w:rFonts w:ascii="Times New Roman" w:hAnsi="Times New Roman"/>
          <w:b/>
          <w:sz w:val="24"/>
          <w:szCs w:val="24"/>
        </w:rPr>
        <w:t>.</w:t>
      </w:r>
    </w:p>
    <w:p w:rsidR="00433DC3" w:rsidRPr="00997C15" w:rsidRDefault="00433DC3" w:rsidP="00433DC3">
      <w:pPr>
        <w:spacing w:after="0" w:line="240" w:lineRule="auto"/>
        <w:ind w:firstLine="851"/>
        <w:jc w:val="both"/>
        <w:rPr>
          <w:rFonts w:ascii="Times New Roman" w:hAnsi="Times New Roman"/>
          <w:sz w:val="24"/>
          <w:szCs w:val="24"/>
        </w:rPr>
      </w:pPr>
      <w:r w:rsidRPr="00997C15">
        <w:rPr>
          <w:rFonts w:ascii="Times New Roman" w:hAnsi="Times New Roman"/>
          <w:sz w:val="24"/>
          <w:szCs w:val="24"/>
        </w:rPr>
        <w:t>Перед введением котла в эксплуатацию необходимо убедиться, что система наполнена водой и из нее удален воздух, при этом не забывайте о давлении воды</w:t>
      </w:r>
      <w:r>
        <w:rPr>
          <w:rFonts w:ascii="Times New Roman" w:hAnsi="Times New Roman"/>
          <w:sz w:val="24"/>
          <w:szCs w:val="24"/>
        </w:rPr>
        <w:t xml:space="preserve"> или тосола</w:t>
      </w:r>
      <w:r w:rsidRPr="00997C15">
        <w:rPr>
          <w:rFonts w:ascii="Times New Roman" w:hAnsi="Times New Roman"/>
          <w:sz w:val="24"/>
          <w:szCs w:val="24"/>
        </w:rPr>
        <w:t>. Самый безопасный метод заполнения водой - это заполнение системы без давления, самотеком,  в самой верхней точке отопительной системы, через заливную горловину открытого расширительного бака. При монтаже закрытой системы отопления  необходимо откорректировать  давление в воздушной камере мембранно</w:t>
      </w:r>
      <w:r>
        <w:rPr>
          <w:rFonts w:ascii="Times New Roman" w:hAnsi="Times New Roman"/>
          <w:sz w:val="24"/>
          <w:szCs w:val="24"/>
        </w:rPr>
        <w:t>го бака</w:t>
      </w:r>
      <w:r w:rsidRPr="00997C15">
        <w:rPr>
          <w:rFonts w:ascii="Times New Roman" w:hAnsi="Times New Roman"/>
          <w:sz w:val="24"/>
          <w:szCs w:val="24"/>
        </w:rPr>
        <w:t xml:space="preserve">, которое не должно превышать (вне зависимости от высоты здания) </w:t>
      </w:r>
      <w:r w:rsidRPr="00997C15">
        <w:rPr>
          <w:rFonts w:ascii="Times New Roman" w:hAnsi="Times New Roman"/>
          <w:b/>
          <w:sz w:val="24"/>
          <w:szCs w:val="24"/>
        </w:rPr>
        <w:t>0,125мПа</w:t>
      </w:r>
      <w:r w:rsidRPr="00997C15">
        <w:rPr>
          <w:rFonts w:ascii="Times New Roman" w:hAnsi="Times New Roman"/>
          <w:sz w:val="24"/>
          <w:szCs w:val="24"/>
        </w:rPr>
        <w:t>, и не должно быть выше на 1-</w:t>
      </w:r>
      <w:smartTag w:uri="urn:schemas-microsoft-com:office:smarttags" w:element="metricconverter">
        <w:smartTagPr>
          <w:attr w:name="ProductID" w:val="4 м"/>
        </w:smartTagPr>
        <w:r w:rsidRPr="00997C15">
          <w:rPr>
            <w:rFonts w:ascii="Times New Roman" w:hAnsi="Times New Roman"/>
            <w:sz w:val="24"/>
            <w:szCs w:val="24"/>
          </w:rPr>
          <w:t>4 м</w:t>
        </w:r>
        <w:r>
          <w:rPr>
            <w:rFonts w:ascii="Times New Roman" w:hAnsi="Times New Roman"/>
            <w:sz w:val="24"/>
            <w:szCs w:val="24"/>
          </w:rPr>
          <w:t>.</w:t>
        </w:r>
      </w:smartTag>
      <w:r w:rsidRPr="00997C15">
        <w:rPr>
          <w:rFonts w:ascii="Times New Roman" w:hAnsi="Times New Roman"/>
          <w:sz w:val="24"/>
          <w:szCs w:val="24"/>
        </w:rPr>
        <w:t xml:space="preserve"> вод</w:t>
      </w:r>
      <w:r>
        <w:rPr>
          <w:rFonts w:ascii="Times New Roman" w:hAnsi="Times New Roman"/>
          <w:sz w:val="24"/>
          <w:szCs w:val="24"/>
        </w:rPr>
        <w:t>яного</w:t>
      </w:r>
      <w:r w:rsidRPr="00997C15">
        <w:rPr>
          <w:rFonts w:ascii="Times New Roman" w:hAnsi="Times New Roman"/>
          <w:sz w:val="24"/>
          <w:szCs w:val="24"/>
        </w:rPr>
        <w:t xml:space="preserve"> столба верхней точки отопительной системы. (Например, 4-х этажный дом с высотой потолков 2,5м*4=10+2,5=12,5м=0,125Мпа). Затем заполняется система теплоносителем</w:t>
      </w:r>
      <w:r>
        <w:rPr>
          <w:rFonts w:ascii="Times New Roman" w:hAnsi="Times New Roman"/>
          <w:sz w:val="24"/>
          <w:szCs w:val="24"/>
        </w:rPr>
        <w:t>: набирается</w:t>
      </w:r>
      <w:r w:rsidRPr="00997C15">
        <w:rPr>
          <w:rFonts w:ascii="Times New Roman" w:hAnsi="Times New Roman"/>
          <w:sz w:val="24"/>
          <w:szCs w:val="24"/>
        </w:rPr>
        <w:t xml:space="preserve"> давление 0,125 мПа</w:t>
      </w:r>
      <w:r>
        <w:rPr>
          <w:rFonts w:ascii="Times New Roman" w:hAnsi="Times New Roman"/>
          <w:sz w:val="24"/>
          <w:szCs w:val="24"/>
        </w:rPr>
        <w:t xml:space="preserve"> в системе</w:t>
      </w:r>
      <w:r w:rsidRPr="00997C15">
        <w:rPr>
          <w:rFonts w:ascii="Times New Roman" w:hAnsi="Times New Roman"/>
          <w:sz w:val="24"/>
          <w:szCs w:val="24"/>
        </w:rPr>
        <w:t>, закрывае</w:t>
      </w:r>
      <w:r>
        <w:rPr>
          <w:rFonts w:ascii="Times New Roman" w:hAnsi="Times New Roman"/>
          <w:sz w:val="24"/>
          <w:szCs w:val="24"/>
        </w:rPr>
        <w:t>тся</w:t>
      </w:r>
      <w:r w:rsidRPr="00997C15">
        <w:rPr>
          <w:rFonts w:ascii="Times New Roman" w:hAnsi="Times New Roman"/>
          <w:sz w:val="24"/>
          <w:szCs w:val="24"/>
        </w:rPr>
        <w:t xml:space="preserve"> кран водопровода</w:t>
      </w:r>
      <w:r>
        <w:rPr>
          <w:rFonts w:ascii="Times New Roman" w:hAnsi="Times New Roman"/>
          <w:sz w:val="24"/>
          <w:szCs w:val="24"/>
        </w:rPr>
        <w:t xml:space="preserve">, </w:t>
      </w:r>
      <w:r w:rsidRPr="00997C15">
        <w:rPr>
          <w:rFonts w:ascii="Times New Roman" w:hAnsi="Times New Roman"/>
          <w:sz w:val="24"/>
          <w:szCs w:val="24"/>
        </w:rPr>
        <w:t>проводи</w:t>
      </w:r>
      <w:r>
        <w:rPr>
          <w:rFonts w:ascii="Times New Roman" w:hAnsi="Times New Roman"/>
          <w:sz w:val="24"/>
          <w:szCs w:val="24"/>
        </w:rPr>
        <w:t>тся</w:t>
      </w:r>
      <w:r w:rsidRPr="00997C15">
        <w:rPr>
          <w:rFonts w:ascii="Times New Roman" w:hAnsi="Times New Roman"/>
          <w:sz w:val="24"/>
          <w:szCs w:val="24"/>
        </w:rPr>
        <w:t xml:space="preserve"> развоздушивание системы, повторяе</w:t>
      </w:r>
      <w:r>
        <w:rPr>
          <w:rFonts w:ascii="Times New Roman" w:hAnsi="Times New Roman"/>
          <w:sz w:val="24"/>
          <w:szCs w:val="24"/>
        </w:rPr>
        <w:t>тся</w:t>
      </w:r>
      <w:r w:rsidRPr="00997C15">
        <w:rPr>
          <w:rFonts w:ascii="Times New Roman" w:hAnsi="Times New Roman"/>
          <w:sz w:val="24"/>
          <w:szCs w:val="24"/>
        </w:rPr>
        <w:t xml:space="preserve"> </w:t>
      </w:r>
      <w:r>
        <w:rPr>
          <w:rFonts w:ascii="Times New Roman" w:hAnsi="Times New Roman"/>
          <w:sz w:val="24"/>
          <w:szCs w:val="24"/>
        </w:rPr>
        <w:t>операция</w:t>
      </w:r>
      <w:r w:rsidRPr="00997C15">
        <w:rPr>
          <w:rFonts w:ascii="Times New Roman" w:hAnsi="Times New Roman"/>
          <w:sz w:val="24"/>
          <w:szCs w:val="24"/>
        </w:rPr>
        <w:t xml:space="preserve"> до тех пор</w:t>
      </w:r>
      <w:r>
        <w:rPr>
          <w:rFonts w:ascii="Times New Roman" w:hAnsi="Times New Roman"/>
          <w:sz w:val="24"/>
          <w:szCs w:val="24"/>
        </w:rPr>
        <w:t>,</w:t>
      </w:r>
      <w:r w:rsidRPr="00997C15">
        <w:rPr>
          <w:rFonts w:ascii="Times New Roman" w:hAnsi="Times New Roman"/>
          <w:sz w:val="24"/>
          <w:szCs w:val="24"/>
        </w:rPr>
        <w:t xml:space="preserve"> пока будет </w:t>
      </w:r>
      <w:r>
        <w:rPr>
          <w:rFonts w:ascii="Times New Roman" w:hAnsi="Times New Roman"/>
          <w:sz w:val="24"/>
          <w:szCs w:val="24"/>
        </w:rPr>
        <w:t xml:space="preserve">удален </w:t>
      </w:r>
      <w:r w:rsidRPr="00997C15">
        <w:rPr>
          <w:rFonts w:ascii="Times New Roman" w:hAnsi="Times New Roman"/>
          <w:sz w:val="24"/>
          <w:szCs w:val="24"/>
        </w:rPr>
        <w:t>воздух</w:t>
      </w:r>
      <w:r>
        <w:rPr>
          <w:rFonts w:ascii="Times New Roman" w:hAnsi="Times New Roman"/>
          <w:sz w:val="24"/>
          <w:szCs w:val="24"/>
        </w:rPr>
        <w:t>. Далее</w:t>
      </w:r>
      <w:r w:rsidRPr="00997C15">
        <w:rPr>
          <w:rFonts w:ascii="Times New Roman" w:hAnsi="Times New Roman"/>
          <w:sz w:val="24"/>
          <w:szCs w:val="24"/>
        </w:rPr>
        <w:t xml:space="preserve"> устанавливается давление </w:t>
      </w:r>
      <w:r>
        <w:rPr>
          <w:rFonts w:ascii="Times New Roman" w:hAnsi="Times New Roman"/>
          <w:sz w:val="24"/>
          <w:szCs w:val="24"/>
        </w:rPr>
        <w:t xml:space="preserve">теплоносителя </w:t>
      </w:r>
      <w:r w:rsidRPr="00997C15">
        <w:rPr>
          <w:rFonts w:ascii="Times New Roman" w:hAnsi="Times New Roman"/>
          <w:sz w:val="24"/>
          <w:szCs w:val="24"/>
        </w:rPr>
        <w:t>системы согласно парам</w:t>
      </w:r>
      <w:r>
        <w:rPr>
          <w:rFonts w:ascii="Times New Roman" w:hAnsi="Times New Roman"/>
          <w:sz w:val="24"/>
          <w:szCs w:val="24"/>
        </w:rPr>
        <w:t>етров для данного</w:t>
      </w:r>
      <w:r w:rsidRPr="00997C15">
        <w:rPr>
          <w:rFonts w:ascii="Times New Roman" w:hAnsi="Times New Roman"/>
          <w:sz w:val="24"/>
          <w:szCs w:val="24"/>
        </w:rPr>
        <w:t xml:space="preserve"> конкретно</w:t>
      </w:r>
      <w:r>
        <w:rPr>
          <w:rFonts w:ascii="Times New Roman" w:hAnsi="Times New Roman"/>
          <w:sz w:val="24"/>
          <w:szCs w:val="24"/>
        </w:rPr>
        <w:t xml:space="preserve">го </w:t>
      </w:r>
      <w:r w:rsidRPr="00997C15">
        <w:rPr>
          <w:rFonts w:ascii="Times New Roman" w:hAnsi="Times New Roman"/>
          <w:sz w:val="24"/>
          <w:szCs w:val="24"/>
        </w:rPr>
        <w:t>с</w:t>
      </w:r>
      <w:r>
        <w:rPr>
          <w:rFonts w:ascii="Times New Roman" w:hAnsi="Times New Roman"/>
          <w:sz w:val="24"/>
          <w:szCs w:val="24"/>
        </w:rPr>
        <w:t xml:space="preserve">лучая </w:t>
      </w:r>
      <w:r w:rsidRPr="00997C15">
        <w:rPr>
          <w:rFonts w:ascii="Times New Roman" w:hAnsi="Times New Roman"/>
          <w:sz w:val="24"/>
          <w:szCs w:val="24"/>
        </w:rPr>
        <w:t>(подбирается расчетом)</w:t>
      </w:r>
      <w:r>
        <w:rPr>
          <w:rFonts w:ascii="Times New Roman" w:hAnsi="Times New Roman"/>
          <w:sz w:val="24"/>
          <w:szCs w:val="24"/>
        </w:rPr>
        <w:t>,</w:t>
      </w:r>
      <w:r w:rsidRPr="00997C15">
        <w:rPr>
          <w:rFonts w:ascii="Times New Roman" w:hAnsi="Times New Roman"/>
          <w:sz w:val="24"/>
          <w:szCs w:val="24"/>
        </w:rPr>
        <w:t xml:space="preserve"> но не выше </w:t>
      </w:r>
      <w:r w:rsidRPr="00997C15">
        <w:rPr>
          <w:rFonts w:ascii="Times New Roman" w:hAnsi="Times New Roman"/>
          <w:b/>
          <w:sz w:val="24"/>
          <w:szCs w:val="24"/>
        </w:rPr>
        <w:t xml:space="preserve">0,125мПа. </w:t>
      </w:r>
      <w:r w:rsidRPr="00997C15">
        <w:rPr>
          <w:rFonts w:ascii="Times New Roman" w:hAnsi="Times New Roman"/>
          <w:sz w:val="24"/>
          <w:szCs w:val="24"/>
        </w:rPr>
        <w:t xml:space="preserve">Давление считается установившимся после окончательной </w:t>
      </w:r>
      <w:r>
        <w:rPr>
          <w:rFonts w:ascii="Times New Roman" w:hAnsi="Times New Roman"/>
          <w:sz w:val="24"/>
          <w:szCs w:val="24"/>
        </w:rPr>
        <w:t xml:space="preserve">развоздушивания </w:t>
      </w:r>
      <w:r w:rsidRPr="00997C15">
        <w:rPr>
          <w:rFonts w:ascii="Times New Roman" w:hAnsi="Times New Roman"/>
          <w:sz w:val="24"/>
          <w:szCs w:val="24"/>
        </w:rPr>
        <w:t>системы.</w:t>
      </w:r>
    </w:p>
    <w:p w:rsidR="00433DC3" w:rsidRDefault="00433DC3" w:rsidP="00433DC3">
      <w:pPr>
        <w:spacing w:after="0" w:line="240" w:lineRule="auto"/>
        <w:ind w:firstLine="851"/>
        <w:rPr>
          <w:rFonts w:ascii="Times New Roman" w:hAnsi="Times New Roman"/>
          <w:b/>
          <w:sz w:val="24"/>
          <w:szCs w:val="24"/>
        </w:rPr>
      </w:pPr>
    </w:p>
    <w:p w:rsidR="00433DC3" w:rsidRPr="00997C15" w:rsidRDefault="00433DC3" w:rsidP="00433DC3">
      <w:pPr>
        <w:spacing w:after="0" w:line="240" w:lineRule="auto"/>
        <w:ind w:firstLine="851"/>
        <w:rPr>
          <w:rFonts w:ascii="Times New Roman" w:hAnsi="Times New Roman"/>
          <w:b/>
          <w:sz w:val="24"/>
          <w:szCs w:val="24"/>
        </w:rPr>
      </w:pPr>
      <w:r w:rsidRPr="00997C15">
        <w:rPr>
          <w:rFonts w:ascii="Times New Roman" w:hAnsi="Times New Roman"/>
          <w:b/>
          <w:sz w:val="24"/>
          <w:szCs w:val="24"/>
        </w:rPr>
        <w:t>Ввод в эксплуатацию</w:t>
      </w:r>
      <w:r>
        <w:rPr>
          <w:rFonts w:ascii="Times New Roman" w:hAnsi="Times New Roman"/>
          <w:b/>
          <w:sz w:val="24"/>
          <w:szCs w:val="24"/>
        </w:rPr>
        <w:t>.</w:t>
      </w:r>
    </w:p>
    <w:p w:rsidR="00433DC3" w:rsidRPr="00997C15" w:rsidRDefault="00433DC3" w:rsidP="00433DC3">
      <w:pPr>
        <w:autoSpaceDE w:val="0"/>
        <w:autoSpaceDN w:val="0"/>
        <w:adjustRightInd w:val="0"/>
        <w:spacing w:after="0" w:line="240" w:lineRule="auto"/>
        <w:ind w:firstLine="851"/>
        <w:jc w:val="both"/>
        <w:rPr>
          <w:rFonts w:ascii="Times New Roman" w:hAnsi="Times New Roman"/>
          <w:sz w:val="24"/>
          <w:szCs w:val="24"/>
        </w:rPr>
      </w:pPr>
      <w:r w:rsidRPr="00997C15">
        <w:rPr>
          <w:rFonts w:ascii="Times New Roman" w:hAnsi="Times New Roman"/>
          <w:sz w:val="24"/>
          <w:szCs w:val="24"/>
        </w:rPr>
        <w:t>При первых растопках на стенках холодного котла конденсируется влага, которая, стекая в поддувало, может вызвать предположение о наличии течи котла. Это запотевание прекращается,  когда разница температур на прямом и обратном трубопроводе будет минимальной.</w:t>
      </w:r>
    </w:p>
    <w:p w:rsidR="00433DC3" w:rsidRPr="00997C15" w:rsidRDefault="00433DC3" w:rsidP="00433DC3">
      <w:pPr>
        <w:spacing w:after="0" w:line="240" w:lineRule="auto"/>
        <w:ind w:left="72" w:right="-1" w:firstLine="779"/>
        <w:jc w:val="both"/>
        <w:rPr>
          <w:rFonts w:ascii="Times New Roman" w:hAnsi="Times New Roman"/>
          <w:sz w:val="24"/>
          <w:szCs w:val="24"/>
        </w:rPr>
      </w:pPr>
      <w:r w:rsidRPr="00997C15">
        <w:rPr>
          <w:rFonts w:ascii="Times New Roman" w:hAnsi="Times New Roman"/>
          <w:b/>
          <w:sz w:val="24"/>
          <w:szCs w:val="24"/>
        </w:rPr>
        <w:t xml:space="preserve">ПРЕДУПРЕЖДЕНИЕ: </w:t>
      </w:r>
      <w:r w:rsidRPr="00997C15">
        <w:rPr>
          <w:rFonts w:ascii="Times New Roman" w:hAnsi="Times New Roman"/>
          <w:sz w:val="24"/>
          <w:szCs w:val="24"/>
        </w:rPr>
        <w:t>при  растопке котла иногда появляется конденсация – это не свидетельствует о неисправности котла. В результате продолжительной работы конденсация исчезает.</w:t>
      </w:r>
    </w:p>
    <w:p w:rsidR="00433DC3" w:rsidRPr="00997C15" w:rsidRDefault="00433DC3" w:rsidP="00433DC3">
      <w:pPr>
        <w:spacing w:after="0" w:line="240" w:lineRule="auto"/>
        <w:ind w:left="72" w:right="-1" w:firstLine="779"/>
        <w:jc w:val="both"/>
        <w:outlineLvl w:val="0"/>
        <w:rPr>
          <w:rFonts w:ascii="Times New Roman" w:hAnsi="Times New Roman"/>
          <w:b/>
          <w:sz w:val="24"/>
          <w:szCs w:val="24"/>
        </w:rPr>
      </w:pPr>
      <w:r w:rsidRPr="00997C15">
        <w:rPr>
          <w:rFonts w:ascii="Times New Roman" w:hAnsi="Times New Roman"/>
          <w:b/>
          <w:sz w:val="24"/>
          <w:szCs w:val="24"/>
        </w:rPr>
        <w:t xml:space="preserve">Дозагрузка топлива: </w:t>
      </w:r>
    </w:p>
    <w:p w:rsidR="00433DC3" w:rsidRPr="00997C15" w:rsidRDefault="00433DC3" w:rsidP="00433DC3">
      <w:pPr>
        <w:spacing w:after="0" w:line="240" w:lineRule="auto"/>
        <w:ind w:left="72" w:right="-1" w:firstLine="779"/>
        <w:jc w:val="both"/>
        <w:rPr>
          <w:rFonts w:ascii="Times New Roman" w:hAnsi="Times New Roman"/>
          <w:sz w:val="24"/>
          <w:szCs w:val="24"/>
        </w:rPr>
      </w:pPr>
      <w:r w:rsidRPr="00997C15">
        <w:rPr>
          <w:rFonts w:ascii="Times New Roman" w:hAnsi="Times New Roman"/>
          <w:sz w:val="24"/>
          <w:szCs w:val="24"/>
        </w:rPr>
        <w:t>При дополнении топлива нужно закрыть нижнюю дверцу котла, открыть дверцу закладки топлива и наполнить  топку до предела.</w:t>
      </w:r>
      <w:r>
        <w:rPr>
          <w:rFonts w:ascii="Times New Roman" w:hAnsi="Times New Roman"/>
          <w:sz w:val="24"/>
          <w:szCs w:val="24"/>
        </w:rPr>
        <w:t xml:space="preserve"> Возможен выброс дыма в помещение! </w:t>
      </w:r>
    </w:p>
    <w:p w:rsidR="00433DC3" w:rsidRPr="00997C15" w:rsidRDefault="00433DC3" w:rsidP="00433DC3">
      <w:pPr>
        <w:spacing w:after="0" w:line="240" w:lineRule="auto"/>
        <w:ind w:left="72" w:right="-1" w:firstLine="779"/>
        <w:jc w:val="both"/>
        <w:outlineLvl w:val="0"/>
        <w:rPr>
          <w:rFonts w:ascii="Times New Roman" w:hAnsi="Times New Roman"/>
          <w:b/>
          <w:sz w:val="24"/>
          <w:szCs w:val="24"/>
        </w:rPr>
      </w:pPr>
      <w:r w:rsidRPr="00997C15">
        <w:rPr>
          <w:rFonts w:ascii="Times New Roman" w:hAnsi="Times New Roman"/>
          <w:b/>
          <w:sz w:val="24"/>
          <w:szCs w:val="24"/>
        </w:rPr>
        <w:t>Чистка котла:</w:t>
      </w:r>
    </w:p>
    <w:p w:rsidR="00433DC3" w:rsidRDefault="00433DC3" w:rsidP="00433DC3">
      <w:pPr>
        <w:spacing w:after="0" w:line="240" w:lineRule="auto"/>
        <w:ind w:left="72" w:right="-1" w:firstLine="779"/>
        <w:jc w:val="both"/>
        <w:rPr>
          <w:rFonts w:ascii="Times New Roman" w:hAnsi="Times New Roman"/>
          <w:sz w:val="24"/>
          <w:szCs w:val="24"/>
        </w:rPr>
      </w:pPr>
      <w:r w:rsidRPr="00997C15">
        <w:rPr>
          <w:rFonts w:ascii="Times New Roman" w:hAnsi="Times New Roman"/>
          <w:sz w:val="24"/>
          <w:szCs w:val="24"/>
        </w:rPr>
        <w:t>Не старайтесь выгребать из котла недогоревшее топливо, удаляйте золу только из-под зольника (с периодичностью 1-2 раза в неделю).</w:t>
      </w:r>
    </w:p>
    <w:p w:rsidR="00433DC3" w:rsidRPr="00997C15" w:rsidRDefault="00433DC3" w:rsidP="00433DC3">
      <w:pPr>
        <w:spacing w:after="0" w:line="240" w:lineRule="auto"/>
        <w:ind w:left="72" w:right="-1" w:firstLine="779"/>
        <w:jc w:val="both"/>
        <w:rPr>
          <w:rFonts w:ascii="Times New Roman" w:hAnsi="Times New Roman"/>
          <w:sz w:val="24"/>
          <w:szCs w:val="24"/>
        </w:rPr>
      </w:pPr>
    </w:p>
    <w:p w:rsidR="00433DC3" w:rsidRPr="00997C15" w:rsidRDefault="00433DC3" w:rsidP="00433DC3">
      <w:pPr>
        <w:spacing w:after="0" w:line="240" w:lineRule="auto"/>
        <w:ind w:left="72" w:firstLine="779"/>
        <w:jc w:val="both"/>
        <w:rPr>
          <w:rFonts w:ascii="Times New Roman" w:hAnsi="Times New Roman"/>
          <w:sz w:val="24"/>
          <w:szCs w:val="24"/>
        </w:rPr>
      </w:pPr>
      <w:r w:rsidRPr="00997C15">
        <w:rPr>
          <w:rFonts w:ascii="Times New Roman" w:hAnsi="Times New Roman"/>
          <w:b/>
          <w:sz w:val="24"/>
          <w:szCs w:val="24"/>
        </w:rPr>
        <w:t>Подпитка системы в ходе эксплуатации</w:t>
      </w:r>
      <w:r w:rsidRPr="00997C15">
        <w:rPr>
          <w:rFonts w:ascii="Times New Roman" w:hAnsi="Times New Roman"/>
          <w:sz w:val="24"/>
          <w:szCs w:val="24"/>
        </w:rPr>
        <w:t xml:space="preserve"> </w:t>
      </w:r>
    </w:p>
    <w:p w:rsidR="00433DC3" w:rsidRPr="00997C15" w:rsidRDefault="00433DC3" w:rsidP="00433DC3">
      <w:pPr>
        <w:spacing w:after="0" w:line="240" w:lineRule="auto"/>
        <w:ind w:left="72" w:firstLine="779"/>
        <w:jc w:val="both"/>
        <w:rPr>
          <w:rFonts w:ascii="Times New Roman" w:hAnsi="Times New Roman"/>
          <w:sz w:val="24"/>
          <w:szCs w:val="24"/>
        </w:rPr>
      </w:pPr>
      <w:r w:rsidRPr="00997C15">
        <w:rPr>
          <w:rFonts w:ascii="Times New Roman" w:hAnsi="Times New Roman"/>
          <w:sz w:val="24"/>
          <w:szCs w:val="24"/>
        </w:rPr>
        <w:t>При эксплуатации котла необходимо поддерживать уровень теплоносителя, периодически подливая его в расширительный бак открытой системы, или поддерживать постоянное избыточное давление в закрытой системе. Для этих целей промышленностью выпускаются автоподпиточные устройства. Если котел в зимнее время не работает, то грозит опасность замерзания воды в системе, поэтому воду лучше всего слить, или же залить незамерзающую жидкость</w:t>
      </w:r>
      <w:r>
        <w:rPr>
          <w:rFonts w:ascii="Times New Roman" w:hAnsi="Times New Roman"/>
          <w:sz w:val="24"/>
          <w:szCs w:val="24"/>
        </w:rPr>
        <w:t xml:space="preserve"> (тосол)</w:t>
      </w:r>
      <w:r w:rsidRPr="00997C15">
        <w:rPr>
          <w:rFonts w:ascii="Times New Roman" w:hAnsi="Times New Roman"/>
          <w:sz w:val="24"/>
          <w:szCs w:val="24"/>
        </w:rPr>
        <w:t>.</w:t>
      </w:r>
    </w:p>
    <w:p w:rsidR="00433DC3" w:rsidRPr="00997C15" w:rsidRDefault="00433DC3" w:rsidP="00433DC3">
      <w:pPr>
        <w:spacing w:after="0" w:line="240" w:lineRule="auto"/>
        <w:ind w:left="72" w:right="-1" w:firstLine="779"/>
        <w:jc w:val="both"/>
        <w:outlineLvl w:val="0"/>
        <w:rPr>
          <w:rFonts w:ascii="Times New Roman" w:hAnsi="Times New Roman"/>
          <w:sz w:val="24"/>
          <w:szCs w:val="24"/>
        </w:rPr>
      </w:pPr>
      <w:r w:rsidRPr="00997C15">
        <w:rPr>
          <w:rFonts w:ascii="Times New Roman" w:hAnsi="Times New Roman"/>
          <w:b/>
          <w:sz w:val="24"/>
          <w:szCs w:val="24"/>
        </w:rPr>
        <w:t>Обслуживание котла</w:t>
      </w:r>
      <w:r w:rsidRPr="00997C15">
        <w:rPr>
          <w:rFonts w:ascii="Times New Roman" w:hAnsi="Times New Roman"/>
          <w:sz w:val="24"/>
          <w:szCs w:val="24"/>
        </w:rPr>
        <w:t xml:space="preserve">:  </w:t>
      </w:r>
    </w:p>
    <w:p w:rsidR="00433DC3" w:rsidRPr="00997C15" w:rsidRDefault="00433DC3" w:rsidP="00433DC3">
      <w:pPr>
        <w:spacing w:after="0" w:line="240" w:lineRule="auto"/>
        <w:ind w:left="72" w:right="-1" w:firstLine="779"/>
        <w:jc w:val="both"/>
        <w:rPr>
          <w:rFonts w:ascii="Times New Roman" w:hAnsi="Times New Roman"/>
          <w:sz w:val="24"/>
          <w:szCs w:val="24"/>
        </w:rPr>
      </w:pPr>
      <w:r w:rsidRPr="00997C15">
        <w:rPr>
          <w:rFonts w:ascii="Times New Roman" w:hAnsi="Times New Roman"/>
          <w:sz w:val="24"/>
          <w:szCs w:val="24"/>
        </w:rPr>
        <w:t xml:space="preserve">Обслуживать котел может лицо старше 18 лет, ознакомленное с руководством и работой потребителя и отвечающее требованиям. Запрещается оставлять детей  без присмотра у работающих котлов.  На котле и непосредственно вблизи загрузочной дверцы  и дверцы зольника запрещается оставлять горючие предметы, пепел необходимо ссыпать в негорючие ёмкости с крышкой. Работающий котел должен быть под периодическим </w:t>
      </w:r>
      <w:r w:rsidRPr="00997C15">
        <w:rPr>
          <w:rFonts w:ascii="Times New Roman" w:hAnsi="Times New Roman"/>
          <w:sz w:val="24"/>
          <w:szCs w:val="24"/>
        </w:rPr>
        <w:lastRenderedPageBreak/>
        <w:t>наблюдением обслуживающего лица. Котел должен быть всегда вовремя и хо</w:t>
      </w:r>
      <w:r>
        <w:rPr>
          <w:rFonts w:ascii="Times New Roman" w:hAnsi="Times New Roman"/>
          <w:sz w:val="24"/>
          <w:szCs w:val="24"/>
        </w:rPr>
        <w:t>рошо вычищен. Загрузочные дверка и дверка</w:t>
      </w:r>
      <w:r w:rsidRPr="00997C15">
        <w:rPr>
          <w:rFonts w:ascii="Times New Roman" w:hAnsi="Times New Roman"/>
          <w:sz w:val="24"/>
          <w:szCs w:val="24"/>
        </w:rPr>
        <w:t xml:space="preserve"> зольника должны быть надлежащим образом закрыты. </w:t>
      </w:r>
    </w:p>
    <w:p w:rsidR="00433DC3" w:rsidRPr="00997C15" w:rsidRDefault="00433DC3" w:rsidP="00433DC3">
      <w:pPr>
        <w:spacing w:after="0" w:line="240" w:lineRule="auto"/>
        <w:ind w:left="72" w:right="-1"/>
        <w:jc w:val="both"/>
        <w:rPr>
          <w:rFonts w:ascii="Times New Roman" w:hAnsi="Times New Roman"/>
          <w:sz w:val="24"/>
          <w:szCs w:val="24"/>
        </w:rPr>
      </w:pPr>
    </w:p>
    <w:p w:rsidR="00844C47" w:rsidRDefault="00844C47" w:rsidP="00433DC3">
      <w:pPr>
        <w:spacing w:after="0" w:line="240" w:lineRule="auto"/>
        <w:ind w:left="72" w:right="462" w:firstLine="636"/>
        <w:jc w:val="center"/>
        <w:outlineLvl w:val="0"/>
        <w:rPr>
          <w:rFonts w:ascii="Times New Roman" w:hAnsi="Times New Roman"/>
          <w:b/>
          <w:sz w:val="24"/>
          <w:szCs w:val="24"/>
        </w:rPr>
      </w:pPr>
    </w:p>
    <w:p w:rsidR="00433DC3" w:rsidRPr="00997C15" w:rsidRDefault="00433DC3" w:rsidP="00433DC3">
      <w:pPr>
        <w:spacing w:after="0" w:line="240" w:lineRule="auto"/>
        <w:ind w:left="72" w:right="462" w:firstLine="636"/>
        <w:jc w:val="center"/>
        <w:outlineLvl w:val="0"/>
        <w:rPr>
          <w:rFonts w:ascii="Times New Roman" w:hAnsi="Times New Roman"/>
          <w:b/>
          <w:sz w:val="24"/>
          <w:szCs w:val="24"/>
        </w:rPr>
      </w:pPr>
      <w:r w:rsidRPr="00997C15">
        <w:rPr>
          <w:rFonts w:ascii="Times New Roman" w:hAnsi="Times New Roman"/>
          <w:b/>
          <w:sz w:val="24"/>
          <w:szCs w:val="24"/>
        </w:rPr>
        <w:t>Возможные неисправности и способы их устранения:</w:t>
      </w: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27"/>
        <w:gridCol w:w="4791"/>
        <w:gridCol w:w="3544"/>
      </w:tblGrid>
      <w:tr w:rsidR="00433DC3" w:rsidRPr="00257EDD" w:rsidTr="00BF09BB">
        <w:trPr>
          <w:trHeight w:val="275"/>
        </w:trPr>
        <w:tc>
          <w:tcPr>
            <w:tcW w:w="2127" w:type="dxa"/>
            <w:shd w:val="clear" w:color="auto" w:fill="FFFFFF"/>
          </w:tcPr>
          <w:p w:rsidR="00433DC3" w:rsidRPr="00257EDD" w:rsidRDefault="00433DC3" w:rsidP="00BF09BB">
            <w:pPr>
              <w:spacing w:after="0" w:line="240" w:lineRule="auto"/>
              <w:rPr>
                <w:rFonts w:ascii="Times New Roman" w:hAnsi="Times New Roman"/>
                <w:b/>
                <w:bCs/>
                <w:color w:val="000000"/>
                <w:sz w:val="24"/>
                <w:szCs w:val="24"/>
              </w:rPr>
            </w:pPr>
            <w:r w:rsidRPr="00257EDD">
              <w:rPr>
                <w:rFonts w:ascii="Times New Roman" w:hAnsi="Times New Roman"/>
                <w:b/>
                <w:bCs/>
                <w:color w:val="000000"/>
                <w:sz w:val="24"/>
                <w:szCs w:val="24"/>
              </w:rPr>
              <w:t>Позиция</w:t>
            </w:r>
          </w:p>
          <w:p w:rsidR="00433DC3" w:rsidRPr="00257EDD" w:rsidRDefault="00433DC3" w:rsidP="00BF09BB">
            <w:pPr>
              <w:spacing w:after="0" w:line="240" w:lineRule="auto"/>
              <w:rPr>
                <w:rFonts w:ascii="Times New Roman" w:hAnsi="Times New Roman"/>
                <w:b/>
                <w:bCs/>
                <w:color w:val="F4F4F4"/>
                <w:sz w:val="24"/>
                <w:szCs w:val="24"/>
              </w:rPr>
            </w:pPr>
          </w:p>
        </w:tc>
        <w:tc>
          <w:tcPr>
            <w:tcW w:w="4791" w:type="dxa"/>
            <w:shd w:val="clear" w:color="auto" w:fill="FFFFFF"/>
          </w:tcPr>
          <w:p w:rsidR="00433DC3" w:rsidRPr="00257EDD" w:rsidRDefault="00433DC3" w:rsidP="00BF09BB">
            <w:pPr>
              <w:spacing w:after="0" w:line="240" w:lineRule="auto"/>
              <w:rPr>
                <w:rFonts w:ascii="Times New Roman" w:hAnsi="Times New Roman"/>
                <w:b/>
                <w:bCs/>
                <w:color w:val="000000"/>
                <w:sz w:val="24"/>
                <w:szCs w:val="24"/>
              </w:rPr>
            </w:pPr>
            <w:r w:rsidRPr="00257EDD">
              <w:rPr>
                <w:rFonts w:ascii="Times New Roman" w:hAnsi="Times New Roman"/>
                <w:b/>
                <w:bCs/>
                <w:color w:val="000000"/>
                <w:sz w:val="24"/>
                <w:szCs w:val="24"/>
              </w:rPr>
              <w:t>Причина</w:t>
            </w:r>
          </w:p>
        </w:tc>
        <w:tc>
          <w:tcPr>
            <w:tcW w:w="3544" w:type="dxa"/>
            <w:shd w:val="clear" w:color="auto" w:fill="FFFFFF"/>
          </w:tcPr>
          <w:p w:rsidR="00433DC3" w:rsidRPr="00257EDD" w:rsidRDefault="00433DC3" w:rsidP="00BF09BB">
            <w:pPr>
              <w:spacing w:after="0" w:line="240" w:lineRule="auto"/>
              <w:rPr>
                <w:rFonts w:ascii="Times New Roman" w:hAnsi="Times New Roman"/>
                <w:b/>
                <w:bCs/>
                <w:color w:val="000000"/>
                <w:sz w:val="24"/>
                <w:szCs w:val="24"/>
              </w:rPr>
            </w:pPr>
            <w:r w:rsidRPr="00257EDD">
              <w:rPr>
                <w:rFonts w:ascii="Times New Roman" w:hAnsi="Times New Roman"/>
                <w:b/>
                <w:bCs/>
                <w:color w:val="000000"/>
                <w:sz w:val="24"/>
                <w:szCs w:val="24"/>
              </w:rPr>
              <w:t>Способ устранения</w:t>
            </w:r>
          </w:p>
        </w:tc>
      </w:tr>
      <w:tr w:rsidR="00433DC3" w:rsidRPr="00257EDD" w:rsidTr="00BF09BB">
        <w:trPr>
          <w:trHeight w:val="1214"/>
        </w:trPr>
        <w:tc>
          <w:tcPr>
            <w:tcW w:w="2127" w:type="dxa"/>
            <w:shd w:val="clear" w:color="auto" w:fill="FFFFFF"/>
          </w:tcPr>
          <w:p w:rsidR="00433DC3" w:rsidRPr="00257EDD" w:rsidRDefault="00433DC3" w:rsidP="00BF09BB">
            <w:pPr>
              <w:spacing w:after="0" w:line="240" w:lineRule="auto"/>
              <w:rPr>
                <w:rFonts w:ascii="Times New Roman" w:hAnsi="Times New Roman"/>
                <w:sz w:val="24"/>
                <w:szCs w:val="24"/>
              </w:rPr>
            </w:pP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Котел не дает желаемой мощности</w:t>
            </w:r>
          </w:p>
        </w:tc>
        <w:tc>
          <w:tcPr>
            <w:tcW w:w="4791"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мало воды в отопительной системе</w:t>
            </w: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w:t>
            </w:r>
            <w:r>
              <w:rPr>
                <w:rFonts w:ascii="Times New Roman" w:hAnsi="Times New Roman"/>
                <w:sz w:val="24"/>
                <w:szCs w:val="24"/>
              </w:rPr>
              <w:t xml:space="preserve"> </w:t>
            </w:r>
            <w:r w:rsidRPr="00257EDD">
              <w:rPr>
                <w:rFonts w:ascii="Times New Roman" w:hAnsi="Times New Roman"/>
                <w:sz w:val="24"/>
                <w:szCs w:val="24"/>
              </w:rPr>
              <w:t>большая производительность насоса</w:t>
            </w: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w:t>
            </w:r>
            <w:r>
              <w:rPr>
                <w:rFonts w:ascii="Times New Roman" w:hAnsi="Times New Roman"/>
                <w:sz w:val="24"/>
                <w:szCs w:val="24"/>
              </w:rPr>
              <w:t xml:space="preserve"> </w:t>
            </w:r>
            <w:r w:rsidRPr="00257EDD">
              <w:rPr>
                <w:rFonts w:ascii="Times New Roman" w:hAnsi="Times New Roman"/>
                <w:sz w:val="24"/>
                <w:szCs w:val="24"/>
              </w:rPr>
              <w:t>ошибка в расчете мощности котла для данной отопительной системы</w:t>
            </w: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малая тяга дымовой трубы</w:t>
            </w:r>
          </w:p>
          <w:p w:rsidR="00433DC3" w:rsidRPr="00257EDD" w:rsidRDefault="00433DC3" w:rsidP="00BF09BB">
            <w:pPr>
              <w:spacing w:after="0" w:line="240" w:lineRule="auto"/>
              <w:ind w:right="-144"/>
              <w:rPr>
                <w:rFonts w:ascii="Times New Roman" w:hAnsi="Times New Roman"/>
                <w:sz w:val="24"/>
                <w:szCs w:val="24"/>
              </w:rPr>
            </w:pPr>
            <w:r w:rsidRPr="00257EDD">
              <w:rPr>
                <w:rFonts w:ascii="Times New Roman" w:hAnsi="Times New Roman"/>
                <w:sz w:val="24"/>
                <w:szCs w:val="24"/>
              </w:rPr>
              <w:t>- неправильное соотношение первичного и вторичного воздуха</w:t>
            </w:r>
          </w:p>
        </w:tc>
        <w:tc>
          <w:tcPr>
            <w:tcW w:w="3544"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добавить</w:t>
            </w:r>
            <w:r>
              <w:rPr>
                <w:rFonts w:ascii="Times New Roman" w:hAnsi="Times New Roman"/>
                <w:sz w:val="24"/>
                <w:szCs w:val="24"/>
              </w:rPr>
              <w:t xml:space="preserve"> воды</w:t>
            </w: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w:t>
            </w:r>
            <w:r>
              <w:rPr>
                <w:rFonts w:ascii="Times New Roman" w:hAnsi="Times New Roman"/>
                <w:sz w:val="24"/>
                <w:szCs w:val="24"/>
              </w:rPr>
              <w:t xml:space="preserve"> </w:t>
            </w:r>
            <w:r w:rsidRPr="00257EDD">
              <w:rPr>
                <w:rFonts w:ascii="Times New Roman" w:hAnsi="Times New Roman"/>
                <w:sz w:val="24"/>
                <w:szCs w:val="24"/>
              </w:rPr>
              <w:t xml:space="preserve">отрегулировать </w:t>
            </w:r>
            <w:r>
              <w:rPr>
                <w:rFonts w:ascii="Times New Roman" w:hAnsi="Times New Roman"/>
                <w:sz w:val="24"/>
                <w:szCs w:val="24"/>
              </w:rPr>
              <w:t>насос</w:t>
            </w:r>
          </w:p>
          <w:p w:rsidR="00433DC3"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вопрос проектирования</w:t>
            </w:r>
          </w:p>
          <w:p w:rsidR="00433DC3" w:rsidRPr="00257EDD" w:rsidRDefault="00433DC3" w:rsidP="00BF09BB">
            <w:pPr>
              <w:spacing w:after="0" w:line="240" w:lineRule="auto"/>
              <w:rPr>
                <w:rFonts w:ascii="Times New Roman" w:hAnsi="Times New Roman"/>
                <w:sz w:val="24"/>
                <w:szCs w:val="24"/>
              </w:rPr>
            </w:pP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негерметичное присоединение</w:t>
            </w:r>
          </w:p>
          <w:p w:rsidR="00433DC3" w:rsidRPr="00257EDD" w:rsidRDefault="00433DC3" w:rsidP="00BF09BB">
            <w:pPr>
              <w:spacing w:after="0" w:line="240" w:lineRule="auto"/>
              <w:rPr>
                <w:rFonts w:ascii="Times New Roman" w:hAnsi="Times New Roman"/>
                <w:sz w:val="24"/>
                <w:szCs w:val="24"/>
              </w:rPr>
            </w:pPr>
            <w:r>
              <w:rPr>
                <w:rFonts w:ascii="Times New Roman" w:hAnsi="Times New Roman"/>
                <w:sz w:val="24"/>
                <w:szCs w:val="24"/>
              </w:rPr>
              <w:t>- заменить дымовую трубу</w:t>
            </w: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w:t>
            </w:r>
            <w:r>
              <w:rPr>
                <w:rFonts w:ascii="Times New Roman" w:hAnsi="Times New Roman"/>
                <w:sz w:val="24"/>
                <w:szCs w:val="24"/>
              </w:rPr>
              <w:t xml:space="preserve"> </w:t>
            </w:r>
            <w:r w:rsidRPr="00257EDD">
              <w:rPr>
                <w:rFonts w:ascii="Times New Roman" w:hAnsi="Times New Roman"/>
                <w:sz w:val="24"/>
                <w:szCs w:val="24"/>
              </w:rPr>
              <w:t>отрегулировать</w:t>
            </w:r>
            <w:r>
              <w:rPr>
                <w:rFonts w:ascii="Times New Roman" w:hAnsi="Times New Roman"/>
                <w:sz w:val="24"/>
                <w:szCs w:val="24"/>
              </w:rPr>
              <w:t xml:space="preserve"> или заменить заслонки котла</w:t>
            </w:r>
          </w:p>
          <w:p w:rsidR="00433DC3" w:rsidRPr="00257EDD" w:rsidRDefault="00433DC3" w:rsidP="00BF09BB">
            <w:pPr>
              <w:spacing w:after="0" w:line="240" w:lineRule="auto"/>
              <w:rPr>
                <w:rFonts w:ascii="Times New Roman" w:hAnsi="Times New Roman"/>
                <w:sz w:val="24"/>
                <w:szCs w:val="24"/>
              </w:rPr>
            </w:pPr>
          </w:p>
        </w:tc>
      </w:tr>
      <w:tr w:rsidR="00433DC3" w:rsidRPr="00257EDD" w:rsidTr="00BF09BB">
        <w:trPr>
          <w:trHeight w:val="1452"/>
        </w:trPr>
        <w:tc>
          <w:tcPr>
            <w:tcW w:w="2127"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Плохая герметизация дверок</w:t>
            </w:r>
          </w:p>
        </w:tc>
        <w:tc>
          <w:tcPr>
            <w:tcW w:w="4791"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дефектный стекловолокнистый шнур</w:t>
            </w:r>
          </w:p>
          <w:p w:rsidR="00433DC3" w:rsidRPr="00257EDD" w:rsidRDefault="00433DC3" w:rsidP="00BF09BB">
            <w:pPr>
              <w:spacing w:after="0" w:line="240" w:lineRule="auto"/>
              <w:rPr>
                <w:rFonts w:ascii="Times New Roman" w:hAnsi="Times New Roman"/>
                <w:sz w:val="24"/>
                <w:szCs w:val="24"/>
              </w:rPr>
            </w:pPr>
          </w:p>
          <w:p w:rsidR="00433DC3" w:rsidRPr="00257EDD" w:rsidRDefault="00433DC3" w:rsidP="00BF09BB">
            <w:pPr>
              <w:spacing w:after="0" w:line="240" w:lineRule="auto"/>
              <w:rPr>
                <w:rFonts w:ascii="Times New Roman" w:hAnsi="Times New Roman"/>
                <w:sz w:val="24"/>
                <w:szCs w:val="24"/>
              </w:rPr>
            </w:pPr>
          </w:p>
        </w:tc>
        <w:tc>
          <w:tcPr>
            <w:tcW w:w="3544"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заменить</w:t>
            </w:r>
            <w:r>
              <w:rPr>
                <w:rFonts w:ascii="Times New Roman" w:hAnsi="Times New Roman"/>
                <w:sz w:val="24"/>
                <w:szCs w:val="24"/>
              </w:rPr>
              <w:t xml:space="preserve"> шнур</w:t>
            </w:r>
          </w:p>
          <w:p w:rsidR="00433DC3" w:rsidRPr="00257EDD" w:rsidRDefault="00433DC3" w:rsidP="00BF09BB">
            <w:pPr>
              <w:spacing w:after="0" w:line="240" w:lineRule="auto"/>
              <w:rPr>
                <w:rFonts w:ascii="Times New Roman" w:hAnsi="Times New Roman"/>
                <w:sz w:val="24"/>
                <w:szCs w:val="24"/>
              </w:rPr>
            </w:pPr>
          </w:p>
          <w:p w:rsidR="00433DC3" w:rsidRPr="00257EDD" w:rsidRDefault="00433DC3" w:rsidP="00BF09BB">
            <w:pPr>
              <w:spacing w:after="0" w:line="240" w:lineRule="auto"/>
              <w:rPr>
                <w:rFonts w:ascii="Times New Roman" w:hAnsi="Times New Roman"/>
                <w:sz w:val="24"/>
                <w:szCs w:val="24"/>
              </w:rPr>
            </w:pPr>
          </w:p>
        </w:tc>
      </w:tr>
      <w:tr w:rsidR="00433DC3" w:rsidRPr="00257EDD" w:rsidTr="00BF09BB">
        <w:trPr>
          <w:trHeight w:val="1318"/>
        </w:trPr>
        <w:tc>
          <w:tcPr>
            <w:tcW w:w="2127"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Дрова  гаснут</w:t>
            </w:r>
          </w:p>
        </w:tc>
        <w:tc>
          <w:tcPr>
            <w:tcW w:w="4791"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неправильная настройка тягорегулятора</w:t>
            </w:r>
          </w:p>
          <w:p w:rsidR="00433DC3" w:rsidRPr="00257EDD" w:rsidRDefault="00433DC3" w:rsidP="00BF09BB">
            <w:pPr>
              <w:spacing w:after="0" w:line="240" w:lineRule="auto"/>
              <w:rPr>
                <w:rFonts w:ascii="Times New Roman" w:hAnsi="Times New Roman"/>
                <w:sz w:val="24"/>
                <w:szCs w:val="24"/>
              </w:rPr>
            </w:pPr>
          </w:p>
          <w:p w:rsidR="00433DC3"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w:t>
            </w:r>
            <w:r>
              <w:rPr>
                <w:rFonts w:ascii="Times New Roman" w:hAnsi="Times New Roman"/>
                <w:sz w:val="24"/>
                <w:szCs w:val="24"/>
              </w:rPr>
              <w:t xml:space="preserve"> </w:t>
            </w:r>
            <w:r w:rsidRPr="00257EDD">
              <w:rPr>
                <w:rFonts w:ascii="Times New Roman" w:hAnsi="Times New Roman"/>
                <w:sz w:val="24"/>
                <w:szCs w:val="24"/>
              </w:rPr>
              <w:t>неисправность тягорегулятора</w:t>
            </w:r>
          </w:p>
          <w:p w:rsidR="00433DC3" w:rsidRPr="00257EDD" w:rsidRDefault="00433DC3" w:rsidP="00BF09BB">
            <w:pPr>
              <w:spacing w:after="0" w:line="240" w:lineRule="auto"/>
              <w:rPr>
                <w:rFonts w:ascii="Times New Roman" w:hAnsi="Times New Roman"/>
                <w:sz w:val="24"/>
                <w:szCs w:val="24"/>
              </w:rPr>
            </w:pPr>
            <w:r>
              <w:rPr>
                <w:rFonts w:ascii="Times New Roman" w:hAnsi="Times New Roman"/>
                <w:sz w:val="24"/>
                <w:szCs w:val="24"/>
              </w:rPr>
              <w:t>- плохая тяга дымохода</w:t>
            </w:r>
          </w:p>
        </w:tc>
        <w:tc>
          <w:tcPr>
            <w:tcW w:w="3544"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отрегулировать</w:t>
            </w:r>
          </w:p>
          <w:p w:rsidR="00433DC3" w:rsidRPr="00257EDD" w:rsidRDefault="00433DC3" w:rsidP="00BF09BB">
            <w:pPr>
              <w:spacing w:after="0" w:line="240" w:lineRule="auto"/>
              <w:rPr>
                <w:rFonts w:ascii="Times New Roman" w:hAnsi="Times New Roman"/>
                <w:sz w:val="24"/>
                <w:szCs w:val="24"/>
              </w:rPr>
            </w:pPr>
          </w:p>
          <w:p w:rsidR="00433DC3"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произвести ремонт</w:t>
            </w:r>
            <w:r>
              <w:rPr>
                <w:rFonts w:ascii="Times New Roman" w:hAnsi="Times New Roman"/>
                <w:sz w:val="24"/>
                <w:szCs w:val="24"/>
              </w:rPr>
              <w:t xml:space="preserve"> или замену</w:t>
            </w:r>
            <w:r w:rsidRPr="00257EDD">
              <w:rPr>
                <w:rFonts w:ascii="Times New Roman" w:hAnsi="Times New Roman"/>
                <w:sz w:val="24"/>
                <w:szCs w:val="24"/>
              </w:rPr>
              <w:t xml:space="preserve"> </w:t>
            </w:r>
          </w:p>
          <w:p w:rsidR="00433DC3" w:rsidRPr="00257EDD" w:rsidRDefault="00433DC3" w:rsidP="00BF09BB">
            <w:pPr>
              <w:spacing w:after="0" w:line="240" w:lineRule="auto"/>
              <w:rPr>
                <w:rFonts w:ascii="Times New Roman" w:hAnsi="Times New Roman"/>
                <w:sz w:val="24"/>
                <w:szCs w:val="24"/>
              </w:rPr>
            </w:pPr>
            <w:r>
              <w:rPr>
                <w:rFonts w:ascii="Times New Roman" w:hAnsi="Times New Roman"/>
                <w:sz w:val="24"/>
                <w:szCs w:val="24"/>
              </w:rPr>
              <w:t xml:space="preserve">- </w:t>
            </w:r>
            <w:r w:rsidRPr="00257EDD">
              <w:rPr>
                <w:rFonts w:ascii="Times New Roman" w:hAnsi="Times New Roman"/>
                <w:sz w:val="24"/>
                <w:szCs w:val="24"/>
              </w:rPr>
              <w:t>неисправность дымовой трубы</w:t>
            </w:r>
            <w:r>
              <w:rPr>
                <w:rFonts w:ascii="Times New Roman" w:hAnsi="Times New Roman"/>
                <w:sz w:val="24"/>
                <w:szCs w:val="24"/>
              </w:rPr>
              <w:t>, подсос воздуха в дымовых каналах</w:t>
            </w:r>
          </w:p>
        </w:tc>
      </w:tr>
      <w:tr w:rsidR="00433DC3" w:rsidRPr="00257EDD" w:rsidTr="00BF09BB">
        <w:trPr>
          <w:trHeight w:val="1352"/>
        </w:trPr>
        <w:tc>
          <w:tcPr>
            <w:tcW w:w="2127" w:type="dxa"/>
            <w:shd w:val="clear" w:color="auto" w:fill="FFFFFF"/>
          </w:tcPr>
          <w:p w:rsidR="00433DC3" w:rsidRPr="00257EDD" w:rsidRDefault="00433DC3" w:rsidP="00BF09BB">
            <w:pPr>
              <w:spacing w:after="0" w:line="240" w:lineRule="auto"/>
              <w:rPr>
                <w:rFonts w:ascii="Times New Roman" w:hAnsi="Times New Roman"/>
                <w:sz w:val="24"/>
                <w:szCs w:val="24"/>
              </w:rPr>
            </w:pPr>
            <w:r>
              <w:rPr>
                <w:rFonts w:ascii="Times New Roman" w:hAnsi="Times New Roman"/>
                <w:sz w:val="24"/>
                <w:szCs w:val="24"/>
              </w:rPr>
              <w:t xml:space="preserve">Котел не выходит в режим длительного горения  </w:t>
            </w:r>
          </w:p>
        </w:tc>
        <w:tc>
          <w:tcPr>
            <w:tcW w:w="4791"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неправильная настройка тягорегулятора</w:t>
            </w: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xml:space="preserve">- ошибка в расчете </w:t>
            </w:r>
            <w:r>
              <w:rPr>
                <w:rFonts w:ascii="Times New Roman" w:hAnsi="Times New Roman"/>
                <w:sz w:val="24"/>
                <w:szCs w:val="24"/>
              </w:rPr>
              <w:t>отопительной системы и мощности котла</w:t>
            </w: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большие теплопотери отапливаемого помещения</w:t>
            </w:r>
          </w:p>
        </w:tc>
        <w:tc>
          <w:tcPr>
            <w:tcW w:w="3544" w:type="dxa"/>
            <w:shd w:val="clear" w:color="auto" w:fill="FFFFFF"/>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w:t>
            </w:r>
            <w:r>
              <w:rPr>
                <w:rFonts w:ascii="Times New Roman" w:hAnsi="Times New Roman"/>
                <w:sz w:val="24"/>
                <w:szCs w:val="24"/>
              </w:rPr>
              <w:t xml:space="preserve"> </w:t>
            </w:r>
            <w:r w:rsidRPr="00257EDD">
              <w:rPr>
                <w:rFonts w:ascii="Times New Roman" w:hAnsi="Times New Roman"/>
                <w:sz w:val="24"/>
                <w:szCs w:val="24"/>
              </w:rPr>
              <w:t>отрегулировать</w:t>
            </w:r>
          </w:p>
          <w:p w:rsidR="00433DC3"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вопрос проектирования</w:t>
            </w:r>
          </w:p>
          <w:p w:rsidR="00433DC3" w:rsidRPr="00257EDD" w:rsidRDefault="00433DC3" w:rsidP="00BF09BB">
            <w:pPr>
              <w:spacing w:after="0" w:line="240" w:lineRule="auto"/>
              <w:rPr>
                <w:rFonts w:ascii="Times New Roman" w:hAnsi="Times New Roman"/>
                <w:sz w:val="24"/>
                <w:szCs w:val="24"/>
              </w:rPr>
            </w:pPr>
          </w:p>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улучшить теплоизоляцию</w:t>
            </w:r>
          </w:p>
        </w:tc>
      </w:tr>
      <w:tr w:rsidR="00433DC3" w:rsidRPr="00257EDD" w:rsidTr="00BF09BB">
        <w:trPr>
          <w:trHeight w:val="1352"/>
        </w:trPr>
        <w:tc>
          <w:tcPr>
            <w:tcW w:w="2127" w:type="dxa"/>
            <w:shd w:val="clear" w:color="auto" w:fill="FFFFFF"/>
          </w:tcPr>
          <w:p w:rsidR="00433DC3" w:rsidRDefault="00433DC3" w:rsidP="00BF09BB">
            <w:pPr>
              <w:spacing w:after="0" w:line="240" w:lineRule="auto"/>
              <w:rPr>
                <w:rFonts w:ascii="Times New Roman" w:hAnsi="Times New Roman"/>
                <w:sz w:val="24"/>
                <w:szCs w:val="24"/>
              </w:rPr>
            </w:pPr>
            <w:r>
              <w:rPr>
                <w:rFonts w:ascii="Times New Roman" w:hAnsi="Times New Roman"/>
                <w:sz w:val="24"/>
                <w:szCs w:val="24"/>
              </w:rPr>
              <w:t xml:space="preserve">Сильные отложения в топливной камере котла </w:t>
            </w:r>
          </w:p>
        </w:tc>
        <w:tc>
          <w:tcPr>
            <w:tcW w:w="4791" w:type="dxa"/>
            <w:shd w:val="clear" w:color="auto" w:fill="FFFFFF"/>
          </w:tcPr>
          <w:p w:rsidR="00433DC3" w:rsidRDefault="00433DC3" w:rsidP="00BF09BB">
            <w:pPr>
              <w:spacing w:after="0" w:line="240" w:lineRule="auto"/>
              <w:rPr>
                <w:rFonts w:ascii="Times New Roman" w:hAnsi="Times New Roman"/>
                <w:sz w:val="24"/>
                <w:szCs w:val="24"/>
              </w:rPr>
            </w:pPr>
            <w:r>
              <w:rPr>
                <w:rFonts w:ascii="Times New Roman" w:hAnsi="Times New Roman"/>
                <w:sz w:val="24"/>
                <w:szCs w:val="24"/>
              </w:rPr>
              <w:t>- неправильная эксплуатация котла, не проведение отжига</w:t>
            </w:r>
          </w:p>
          <w:p w:rsidR="00433DC3" w:rsidRPr="00257EDD" w:rsidRDefault="00433DC3" w:rsidP="00BF09BB">
            <w:pPr>
              <w:spacing w:after="0" w:line="240" w:lineRule="auto"/>
              <w:rPr>
                <w:rFonts w:ascii="Times New Roman" w:hAnsi="Times New Roman"/>
                <w:sz w:val="24"/>
                <w:szCs w:val="24"/>
              </w:rPr>
            </w:pPr>
            <w:r>
              <w:rPr>
                <w:rFonts w:ascii="Times New Roman" w:hAnsi="Times New Roman"/>
                <w:sz w:val="24"/>
                <w:szCs w:val="24"/>
              </w:rPr>
              <w:t xml:space="preserve">- неправильно настроен тягорегулятор для режима длительного горения (закрыта верхняя заслонка, открыта – нижняя, основное время работы котла должно быть  наоборот для данного режима) </w:t>
            </w:r>
          </w:p>
        </w:tc>
        <w:tc>
          <w:tcPr>
            <w:tcW w:w="3544" w:type="dxa"/>
            <w:shd w:val="clear" w:color="auto" w:fill="FFFFFF"/>
          </w:tcPr>
          <w:p w:rsidR="00433DC3" w:rsidRPr="00257EDD" w:rsidRDefault="00433DC3" w:rsidP="00BF09BB">
            <w:pPr>
              <w:spacing w:after="0" w:line="240" w:lineRule="auto"/>
              <w:rPr>
                <w:rFonts w:ascii="Times New Roman" w:hAnsi="Times New Roman"/>
                <w:sz w:val="24"/>
                <w:szCs w:val="24"/>
              </w:rPr>
            </w:pPr>
            <w:r>
              <w:rPr>
                <w:rFonts w:ascii="Times New Roman" w:hAnsi="Times New Roman"/>
                <w:sz w:val="24"/>
                <w:szCs w:val="24"/>
              </w:rPr>
              <w:t xml:space="preserve">- произвести отжиг котла, очистку дымохода;                      - настроить работу терморегулятора </w:t>
            </w:r>
          </w:p>
        </w:tc>
      </w:tr>
    </w:tbl>
    <w:p w:rsidR="00433DC3" w:rsidRPr="00997C15" w:rsidRDefault="00433DC3" w:rsidP="00433DC3">
      <w:pPr>
        <w:spacing w:after="0" w:line="240" w:lineRule="auto"/>
        <w:ind w:left="72" w:right="150"/>
        <w:rPr>
          <w:rFonts w:ascii="Times New Roman" w:hAnsi="Times New Roman"/>
          <w:sz w:val="24"/>
          <w:szCs w:val="24"/>
        </w:rPr>
      </w:pPr>
    </w:p>
    <w:p w:rsidR="00433DC3" w:rsidRPr="00E86CED" w:rsidRDefault="00433DC3" w:rsidP="00433DC3">
      <w:pPr>
        <w:pStyle w:val="af3"/>
        <w:rPr>
          <w:b/>
        </w:rPr>
      </w:pPr>
      <w:r>
        <w:br w:type="page"/>
      </w:r>
      <w:r w:rsidRPr="00E86CED">
        <w:rPr>
          <w:b/>
        </w:rPr>
        <w:lastRenderedPageBreak/>
        <w:t>СВИДЕТЕЛЬСТВО О ПРИЁМКЕ</w:t>
      </w:r>
    </w:p>
    <w:tbl>
      <w:tblPr>
        <w:tblW w:w="0" w:type="auto"/>
        <w:tblLook w:val="04A0" w:firstRow="1" w:lastRow="0" w:firstColumn="1" w:lastColumn="0" w:noHBand="0" w:noVBand="1"/>
      </w:tblPr>
      <w:tblGrid>
        <w:gridCol w:w="4643"/>
        <w:gridCol w:w="4644"/>
      </w:tblGrid>
      <w:tr w:rsidR="00433DC3" w:rsidRPr="00257EDD" w:rsidTr="00BF09BB">
        <w:tc>
          <w:tcPr>
            <w:tcW w:w="9287" w:type="dxa"/>
            <w:gridSpan w:val="2"/>
            <w:shd w:val="clear" w:color="auto" w:fill="auto"/>
          </w:tcPr>
          <w:p w:rsidR="00433DC3" w:rsidRPr="00997C15" w:rsidRDefault="00433DC3" w:rsidP="00BF09BB">
            <w:pPr>
              <w:pStyle w:val="Default"/>
              <w:jc w:val="both"/>
              <w:rPr>
                <w:rFonts w:ascii="Times New Roman" w:hAnsi="Times New Roman" w:cs="Times New Roman"/>
                <w:color w:val="auto"/>
              </w:rPr>
            </w:pPr>
            <w:r w:rsidRPr="00997C15">
              <w:rPr>
                <w:rFonts w:ascii="Times New Roman" w:hAnsi="Times New Roman" w:cs="Times New Roman"/>
                <w:color w:val="auto"/>
              </w:rPr>
              <w:t xml:space="preserve">Котёл водогрейный </w:t>
            </w:r>
            <w:r w:rsidR="00844C47">
              <w:rPr>
                <w:rFonts w:ascii="Times New Roman" w:hAnsi="Times New Roman" w:cs="Times New Roman"/>
                <w:color w:val="auto"/>
              </w:rPr>
              <w:t>«</w:t>
            </w:r>
            <w:r>
              <w:rPr>
                <w:rFonts w:ascii="Times New Roman" w:hAnsi="Times New Roman" w:cs="Times New Roman"/>
                <w:color w:val="auto"/>
              </w:rPr>
              <w:t>Космос-1</w:t>
            </w:r>
            <w:r w:rsidR="00B54785">
              <w:rPr>
                <w:rFonts w:ascii="Times New Roman" w:hAnsi="Times New Roman" w:cs="Times New Roman"/>
                <w:color w:val="auto"/>
              </w:rPr>
              <w:t>5</w:t>
            </w:r>
            <w:r w:rsidR="00844C47">
              <w:rPr>
                <w:rFonts w:ascii="Times New Roman" w:hAnsi="Times New Roman" w:cs="Times New Roman"/>
                <w:color w:val="auto"/>
              </w:rPr>
              <w:t>»</w:t>
            </w:r>
            <w:r>
              <w:rPr>
                <w:rFonts w:ascii="Times New Roman" w:hAnsi="Times New Roman" w:cs="Times New Roman"/>
                <w:color w:val="auto"/>
              </w:rPr>
              <w:t xml:space="preserve"> (КМВ-2) </w:t>
            </w:r>
            <w:r w:rsidRPr="00997C15">
              <w:rPr>
                <w:rFonts w:ascii="Times New Roman" w:hAnsi="Times New Roman" w:cs="Times New Roman"/>
                <w:color w:val="auto"/>
              </w:rPr>
              <w:t>_______ заводской номер___</w:t>
            </w:r>
            <w:r>
              <w:rPr>
                <w:rFonts w:ascii="Times New Roman" w:hAnsi="Times New Roman" w:cs="Times New Roman"/>
                <w:color w:val="auto"/>
              </w:rPr>
              <w:t>__</w:t>
            </w:r>
            <w:r w:rsidRPr="00997C15">
              <w:rPr>
                <w:rFonts w:ascii="Times New Roman" w:hAnsi="Times New Roman" w:cs="Times New Roman"/>
                <w:color w:val="auto"/>
              </w:rPr>
              <w:t>___</w:t>
            </w:r>
            <w:r>
              <w:rPr>
                <w:rFonts w:ascii="Times New Roman" w:hAnsi="Times New Roman" w:cs="Times New Roman"/>
                <w:color w:val="auto"/>
              </w:rPr>
              <w:t>_______</w:t>
            </w:r>
            <w:r w:rsidRPr="00997C15">
              <w:rPr>
                <w:rFonts w:ascii="Times New Roman" w:hAnsi="Times New Roman" w:cs="Times New Roman"/>
                <w:color w:val="auto"/>
              </w:rPr>
              <w:t>_ изготовлен в полном соответствии с "ГОСТ 20548-93 Котлы отопительные водогрейные теплопроизводительностью до 100 кВт " и соответствует ТУ РБ 390096375.006-2007.</w:t>
            </w:r>
          </w:p>
          <w:p w:rsidR="00433DC3" w:rsidRPr="00257EDD" w:rsidRDefault="00433DC3" w:rsidP="00BF09BB">
            <w:pPr>
              <w:spacing w:after="0" w:line="240" w:lineRule="auto"/>
              <w:jc w:val="both"/>
              <w:outlineLvl w:val="0"/>
              <w:rPr>
                <w:rFonts w:ascii="Times New Roman" w:hAnsi="Times New Roman"/>
                <w:sz w:val="24"/>
                <w:szCs w:val="24"/>
              </w:rPr>
            </w:pPr>
            <w:r w:rsidRPr="00257EDD">
              <w:rPr>
                <w:rFonts w:ascii="Times New Roman" w:hAnsi="Times New Roman"/>
                <w:sz w:val="24"/>
                <w:szCs w:val="24"/>
              </w:rPr>
              <w:t>Котёл водогрейный (КМВ</w:t>
            </w:r>
            <w:r>
              <w:rPr>
                <w:rFonts w:ascii="Times New Roman" w:hAnsi="Times New Roman"/>
                <w:sz w:val="24"/>
                <w:szCs w:val="24"/>
              </w:rPr>
              <w:t>-2</w:t>
            </w:r>
            <w:r w:rsidRPr="00257EDD">
              <w:rPr>
                <w:rFonts w:ascii="Times New Roman" w:hAnsi="Times New Roman"/>
                <w:sz w:val="24"/>
                <w:szCs w:val="24"/>
              </w:rPr>
              <w:t>) признан годным для работы с указанными в настоящем руководстве параметрами и средой.</w:t>
            </w:r>
          </w:p>
        </w:tc>
      </w:tr>
      <w:tr w:rsidR="00433DC3" w:rsidRPr="00257EDD" w:rsidTr="00BF09BB">
        <w:tc>
          <w:tcPr>
            <w:tcW w:w="4643" w:type="dxa"/>
            <w:shd w:val="clear" w:color="auto" w:fill="auto"/>
          </w:tcPr>
          <w:p w:rsidR="00433DC3" w:rsidRPr="00257EDD" w:rsidRDefault="00433DC3" w:rsidP="00BF09BB">
            <w:pPr>
              <w:tabs>
                <w:tab w:val="left" w:pos="4097"/>
              </w:tabs>
              <w:spacing w:after="0" w:line="240" w:lineRule="auto"/>
              <w:ind w:left="72" w:right="50" w:hanging="72"/>
              <w:rPr>
                <w:rFonts w:ascii="Times New Roman" w:hAnsi="Times New Roman"/>
                <w:sz w:val="24"/>
                <w:szCs w:val="24"/>
              </w:rPr>
            </w:pPr>
          </w:p>
          <w:p w:rsidR="00433DC3" w:rsidRPr="00257EDD" w:rsidRDefault="00433DC3" w:rsidP="00BF09BB">
            <w:pPr>
              <w:tabs>
                <w:tab w:val="left" w:pos="4097"/>
              </w:tabs>
              <w:spacing w:after="0" w:line="240" w:lineRule="auto"/>
              <w:ind w:left="72" w:right="50" w:hanging="72"/>
              <w:rPr>
                <w:rFonts w:ascii="Times New Roman" w:hAnsi="Times New Roman"/>
                <w:sz w:val="24"/>
                <w:szCs w:val="24"/>
              </w:rPr>
            </w:pPr>
          </w:p>
          <w:p w:rsidR="00433DC3" w:rsidRPr="00257EDD" w:rsidRDefault="00433DC3" w:rsidP="00BF09BB">
            <w:pPr>
              <w:tabs>
                <w:tab w:val="left" w:pos="4097"/>
              </w:tabs>
              <w:spacing w:after="0" w:line="240" w:lineRule="auto"/>
              <w:ind w:left="72" w:right="50" w:hanging="72"/>
              <w:rPr>
                <w:rFonts w:ascii="Times New Roman" w:hAnsi="Times New Roman"/>
                <w:sz w:val="24"/>
                <w:szCs w:val="24"/>
              </w:rPr>
            </w:pPr>
            <w:r w:rsidRPr="00257EDD">
              <w:rPr>
                <w:rFonts w:ascii="Times New Roman" w:hAnsi="Times New Roman"/>
                <w:sz w:val="24"/>
                <w:szCs w:val="24"/>
              </w:rPr>
              <w:t>Дата выпуска_____________________</w:t>
            </w:r>
          </w:p>
          <w:p w:rsidR="00433DC3" w:rsidRPr="00257EDD" w:rsidRDefault="00433DC3" w:rsidP="00BF09BB">
            <w:pPr>
              <w:tabs>
                <w:tab w:val="left" w:pos="4097"/>
              </w:tabs>
              <w:spacing w:after="0" w:line="240" w:lineRule="auto"/>
              <w:ind w:left="72" w:right="50" w:firstLine="360"/>
              <w:jc w:val="right"/>
              <w:rPr>
                <w:rFonts w:ascii="Times New Roman" w:hAnsi="Times New Roman"/>
                <w:sz w:val="24"/>
                <w:szCs w:val="24"/>
              </w:rPr>
            </w:pPr>
            <w:r w:rsidRPr="00257EDD">
              <w:rPr>
                <w:rFonts w:ascii="Times New Roman" w:hAnsi="Times New Roman"/>
                <w:sz w:val="24"/>
                <w:szCs w:val="24"/>
              </w:rPr>
              <w:t>.</w:t>
            </w:r>
          </w:p>
          <w:p w:rsidR="00433DC3" w:rsidRPr="00257EDD" w:rsidRDefault="00433DC3" w:rsidP="00BF09BB">
            <w:pPr>
              <w:spacing w:after="0" w:line="240" w:lineRule="auto"/>
              <w:jc w:val="center"/>
              <w:outlineLvl w:val="0"/>
              <w:rPr>
                <w:rFonts w:ascii="Times New Roman" w:hAnsi="Times New Roman"/>
                <w:sz w:val="24"/>
                <w:szCs w:val="24"/>
              </w:rPr>
            </w:pPr>
          </w:p>
        </w:tc>
        <w:tc>
          <w:tcPr>
            <w:tcW w:w="4644" w:type="dxa"/>
            <w:shd w:val="clear" w:color="auto" w:fill="auto"/>
          </w:tcPr>
          <w:p w:rsidR="00433DC3" w:rsidRPr="00257EDD" w:rsidRDefault="00433DC3" w:rsidP="00BF09BB">
            <w:pPr>
              <w:spacing w:after="0" w:line="240" w:lineRule="auto"/>
              <w:jc w:val="center"/>
              <w:outlineLvl w:val="0"/>
              <w:rPr>
                <w:rFonts w:ascii="Times New Roman" w:hAnsi="Times New Roman"/>
                <w:sz w:val="24"/>
                <w:szCs w:val="24"/>
              </w:rPr>
            </w:pPr>
          </w:p>
          <w:p w:rsidR="00433DC3" w:rsidRPr="00257EDD" w:rsidRDefault="00433DC3" w:rsidP="00BF09BB">
            <w:pPr>
              <w:spacing w:after="0" w:line="240" w:lineRule="auto"/>
              <w:jc w:val="center"/>
              <w:outlineLvl w:val="0"/>
              <w:rPr>
                <w:rFonts w:ascii="Times New Roman" w:hAnsi="Times New Roman"/>
                <w:sz w:val="24"/>
                <w:szCs w:val="24"/>
              </w:rPr>
            </w:pPr>
          </w:p>
          <w:p w:rsidR="00433DC3" w:rsidRDefault="00433DC3" w:rsidP="00BF09BB">
            <w:pPr>
              <w:spacing w:after="0" w:line="240" w:lineRule="auto"/>
              <w:jc w:val="center"/>
              <w:outlineLvl w:val="0"/>
              <w:rPr>
                <w:rFonts w:ascii="Times New Roman" w:hAnsi="Times New Roman"/>
                <w:sz w:val="24"/>
                <w:szCs w:val="24"/>
              </w:rPr>
            </w:pPr>
            <w:r w:rsidRPr="00257EDD">
              <w:rPr>
                <w:rFonts w:ascii="Times New Roman" w:hAnsi="Times New Roman"/>
                <w:sz w:val="24"/>
                <w:szCs w:val="24"/>
              </w:rPr>
              <w:t>Контролёр_____________________</w:t>
            </w:r>
          </w:p>
          <w:p w:rsidR="00433DC3" w:rsidRPr="00257EDD" w:rsidRDefault="00433DC3" w:rsidP="00BF09BB">
            <w:pPr>
              <w:spacing w:after="0" w:line="240" w:lineRule="auto"/>
              <w:jc w:val="center"/>
              <w:outlineLvl w:val="0"/>
              <w:rPr>
                <w:rFonts w:ascii="Times New Roman" w:hAnsi="Times New Roman"/>
                <w:sz w:val="24"/>
                <w:szCs w:val="24"/>
              </w:rPr>
            </w:pPr>
            <w:r>
              <w:rPr>
                <w:rFonts w:ascii="Times New Roman" w:hAnsi="Times New Roman"/>
                <w:sz w:val="24"/>
                <w:szCs w:val="24"/>
              </w:rPr>
              <w:t xml:space="preserve">                                                       </w:t>
            </w:r>
            <w:r w:rsidRPr="00257EDD">
              <w:rPr>
                <w:rFonts w:ascii="Times New Roman" w:hAnsi="Times New Roman"/>
                <w:sz w:val="24"/>
                <w:szCs w:val="24"/>
              </w:rPr>
              <w:t>м.п</w:t>
            </w:r>
          </w:p>
        </w:tc>
      </w:tr>
    </w:tbl>
    <w:p w:rsidR="00433DC3" w:rsidRPr="00E86CED" w:rsidRDefault="00433DC3" w:rsidP="00433DC3">
      <w:pPr>
        <w:pStyle w:val="af3"/>
        <w:rPr>
          <w:b/>
        </w:rPr>
      </w:pPr>
      <w:r w:rsidRPr="00E86CED">
        <w:rPr>
          <w:b/>
        </w:rPr>
        <w:t>Комплект поставки: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0"/>
        <w:gridCol w:w="4798"/>
      </w:tblGrid>
      <w:tr w:rsidR="00433DC3" w:rsidRPr="00257EDD" w:rsidTr="00BF09BB">
        <w:tc>
          <w:tcPr>
            <w:tcW w:w="4830" w:type="dxa"/>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xml:space="preserve">Руководство по уходу и обслуживанию       </w:t>
            </w:r>
          </w:p>
        </w:tc>
        <w:tc>
          <w:tcPr>
            <w:tcW w:w="4798" w:type="dxa"/>
          </w:tcPr>
          <w:p w:rsidR="00433DC3" w:rsidRPr="00257EDD" w:rsidRDefault="00433DC3" w:rsidP="00BF09BB">
            <w:pPr>
              <w:tabs>
                <w:tab w:val="left" w:pos="4097"/>
              </w:tabs>
              <w:spacing w:after="0" w:line="240" w:lineRule="auto"/>
              <w:ind w:right="50"/>
              <w:rPr>
                <w:rFonts w:ascii="Times New Roman" w:hAnsi="Times New Roman"/>
                <w:sz w:val="24"/>
                <w:szCs w:val="24"/>
              </w:rPr>
            </w:pPr>
            <w:r w:rsidRPr="00257EDD">
              <w:rPr>
                <w:rFonts w:ascii="Times New Roman" w:hAnsi="Times New Roman"/>
                <w:sz w:val="24"/>
                <w:szCs w:val="24"/>
              </w:rPr>
              <w:t>1</w:t>
            </w:r>
            <w:r>
              <w:rPr>
                <w:rFonts w:ascii="Times New Roman" w:hAnsi="Times New Roman"/>
                <w:sz w:val="24"/>
                <w:szCs w:val="24"/>
              </w:rPr>
              <w:t xml:space="preserve"> </w:t>
            </w:r>
            <w:r w:rsidRPr="00257EDD">
              <w:rPr>
                <w:rFonts w:ascii="Times New Roman" w:hAnsi="Times New Roman"/>
                <w:sz w:val="24"/>
                <w:szCs w:val="24"/>
              </w:rPr>
              <w:t>шт.</w:t>
            </w:r>
          </w:p>
        </w:tc>
      </w:tr>
      <w:tr w:rsidR="00433DC3" w:rsidRPr="00257EDD" w:rsidTr="00BF09BB">
        <w:tc>
          <w:tcPr>
            <w:tcW w:w="4830" w:type="dxa"/>
          </w:tcPr>
          <w:p w:rsidR="00433DC3" w:rsidRPr="00257EDD" w:rsidRDefault="00B54785" w:rsidP="00BF09BB">
            <w:pPr>
              <w:spacing w:after="0" w:line="240" w:lineRule="auto"/>
              <w:rPr>
                <w:rFonts w:ascii="Times New Roman" w:hAnsi="Times New Roman"/>
                <w:sz w:val="24"/>
                <w:szCs w:val="24"/>
              </w:rPr>
            </w:pPr>
            <w:r>
              <w:rPr>
                <w:rFonts w:ascii="Times New Roman" w:hAnsi="Times New Roman"/>
                <w:sz w:val="24"/>
                <w:szCs w:val="24"/>
              </w:rPr>
              <w:t>Котел Космос-15</w:t>
            </w:r>
            <w:r w:rsidR="00433DC3">
              <w:rPr>
                <w:rFonts w:ascii="Times New Roman" w:hAnsi="Times New Roman"/>
                <w:sz w:val="24"/>
                <w:szCs w:val="24"/>
              </w:rPr>
              <w:t xml:space="preserve"> (КМВ-2)</w:t>
            </w:r>
          </w:p>
        </w:tc>
        <w:tc>
          <w:tcPr>
            <w:tcW w:w="4798" w:type="dxa"/>
          </w:tcPr>
          <w:p w:rsidR="00433DC3" w:rsidRPr="00257EDD" w:rsidRDefault="00433DC3" w:rsidP="00BF09BB">
            <w:pPr>
              <w:tabs>
                <w:tab w:val="left" w:pos="4097"/>
              </w:tabs>
              <w:spacing w:after="0" w:line="240" w:lineRule="auto"/>
              <w:ind w:right="50"/>
              <w:rPr>
                <w:rFonts w:ascii="Times New Roman" w:hAnsi="Times New Roman"/>
                <w:sz w:val="24"/>
                <w:szCs w:val="24"/>
              </w:rPr>
            </w:pPr>
            <w:r>
              <w:rPr>
                <w:rFonts w:ascii="Times New Roman" w:hAnsi="Times New Roman"/>
                <w:sz w:val="24"/>
                <w:szCs w:val="24"/>
              </w:rPr>
              <w:t>1 шт.</w:t>
            </w:r>
          </w:p>
        </w:tc>
      </w:tr>
      <w:tr w:rsidR="00433DC3" w:rsidRPr="00257EDD" w:rsidTr="00BF09BB">
        <w:tc>
          <w:tcPr>
            <w:tcW w:w="4830" w:type="dxa"/>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xml:space="preserve">Тягорегулятор                                                  </w:t>
            </w:r>
          </w:p>
        </w:tc>
        <w:tc>
          <w:tcPr>
            <w:tcW w:w="4798" w:type="dxa"/>
          </w:tcPr>
          <w:p w:rsidR="00433DC3" w:rsidRPr="00257EDD" w:rsidRDefault="00433DC3" w:rsidP="00BF09BB">
            <w:pPr>
              <w:tabs>
                <w:tab w:val="left" w:pos="4097"/>
              </w:tabs>
              <w:spacing w:after="0" w:line="240" w:lineRule="auto"/>
              <w:ind w:right="50"/>
              <w:rPr>
                <w:rFonts w:ascii="Times New Roman" w:hAnsi="Times New Roman"/>
                <w:sz w:val="24"/>
                <w:szCs w:val="24"/>
              </w:rPr>
            </w:pPr>
            <w:r w:rsidRPr="00257EDD">
              <w:rPr>
                <w:rFonts w:ascii="Times New Roman" w:hAnsi="Times New Roman"/>
                <w:sz w:val="24"/>
                <w:szCs w:val="24"/>
              </w:rPr>
              <w:t>1</w:t>
            </w:r>
            <w:r>
              <w:rPr>
                <w:rFonts w:ascii="Times New Roman" w:hAnsi="Times New Roman"/>
                <w:sz w:val="24"/>
                <w:szCs w:val="24"/>
              </w:rPr>
              <w:t xml:space="preserve"> </w:t>
            </w:r>
            <w:r w:rsidRPr="00257EDD">
              <w:rPr>
                <w:rFonts w:ascii="Times New Roman" w:hAnsi="Times New Roman"/>
                <w:sz w:val="24"/>
                <w:szCs w:val="24"/>
              </w:rPr>
              <w:t>шт.</w:t>
            </w:r>
          </w:p>
        </w:tc>
      </w:tr>
      <w:tr w:rsidR="00433DC3" w:rsidRPr="00257EDD" w:rsidTr="00BF09BB">
        <w:tc>
          <w:tcPr>
            <w:tcW w:w="4830" w:type="dxa"/>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 xml:space="preserve">Термометр                                                        </w:t>
            </w:r>
          </w:p>
        </w:tc>
        <w:tc>
          <w:tcPr>
            <w:tcW w:w="4798" w:type="dxa"/>
          </w:tcPr>
          <w:p w:rsidR="00433DC3" w:rsidRPr="00257EDD" w:rsidRDefault="00433DC3" w:rsidP="00BF09BB">
            <w:pPr>
              <w:tabs>
                <w:tab w:val="left" w:pos="4097"/>
              </w:tabs>
              <w:spacing w:after="0" w:line="240" w:lineRule="auto"/>
              <w:ind w:right="50"/>
              <w:rPr>
                <w:rFonts w:ascii="Times New Roman" w:hAnsi="Times New Roman"/>
                <w:sz w:val="24"/>
                <w:szCs w:val="24"/>
              </w:rPr>
            </w:pPr>
            <w:r w:rsidRPr="00257EDD">
              <w:rPr>
                <w:rFonts w:ascii="Times New Roman" w:hAnsi="Times New Roman"/>
                <w:sz w:val="24"/>
                <w:szCs w:val="24"/>
              </w:rPr>
              <w:t>1</w:t>
            </w:r>
            <w:r>
              <w:rPr>
                <w:rFonts w:ascii="Times New Roman" w:hAnsi="Times New Roman"/>
                <w:sz w:val="24"/>
                <w:szCs w:val="24"/>
              </w:rPr>
              <w:t xml:space="preserve"> </w:t>
            </w:r>
            <w:r w:rsidRPr="00257EDD">
              <w:rPr>
                <w:rFonts w:ascii="Times New Roman" w:hAnsi="Times New Roman"/>
                <w:sz w:val="24"/>
                <w:szCs w:val="24"/>
              </w:rPr>
              <w:t>шт.</w:t>
            </w:r>
          </w:p>
        </w:tc>
      </w:tr>
      <w:tr w:rsidR="00433DC3" w:rsidRPr="00257EDD" w:rsidTr="00BF09BB">
        <w:tc>
          <w:tcPr>
            <w:tcW w:w="4830" w:type="dxa"/>
          </w:tcPr>
          <w:p w:rsidR="00433DC3" w:rsidRPr="00257EDD" w:rsidRDefault="00433DC3" w:rsidP="00BF09BB">
            <w:pPr>
              <w:spacing w:after="0" w:line="240" w:lineRule="auto"/>
              <w:rPr>
                <w:rFonts w:ascii="Times New Roman" w:hAnsi="Times New Roman"/>
                <w:sz w:val="24"/>
                <w:szCs w:val="24"/>
              </w:rPr>
            </w:pPr>
            <w:r>
              <w:rPr>
                <w:rFonts w:ascii="Times New Roman" w:hAnsi="Times New Roman"/>
                <w:sz w:val="24"/>
                <w:szCs w:val="24"/>
              </w:rPr>
              <w:t>Колосниковый оборот</w:t>
            </w:r>
          </w:p>
        </w:tc>
        <w:tc>
          <w:tcPr>
            <w:tcW w:w="4798" w:type="dxa"/>
          </w:tcPr>
          <w:p w:rsidR="00433DC3" w:rsidRPr="00257EDD" w:rsidRDefault="00433DC3" w:rsidP="00BF09BB">
            <w:pPr>
              <w:tabs>
                <w:tab w:val="left" w:pos="4097"/>
              </w:tabs>
              <w:spacing w:after="0" w:line="240" w:lineRule="auto"/>
              <w:ind w:right="50"/>
              <w:rPr>
                <w:rFonts w:ascii="Times New Roman" w:hAnsi="Times New Roman"/>
                <w:sz w:val="24"/>
                <w:szCs w:val="24"/>
              </w:rPr>
            </w:pPr>
            <w:r>
              <w:rPr>
                <w:rFonts w:ascii="Times New Roman" w:hAnsi="Times New Roman"/>
                <w:sz w:val="24"/>
                <w:szCs w:val="24"/>
              </w:rPr>
              <w:t>1 шт.</w:t>
            </w:r>
          </w:p>
        </w:tc>
      </w:tr>
    </w:tbl>
    <w:p w:rsidR="00433DC3" w:rsidRPr="00F93F54" w:rsidRDefault="00433DC3" w:rsidP="00433DC3">
      <w:pPr>
        <w:pStyle w:val="af3"/>
      </w:pPr>
    </w:p>
    <w:p w:rsidR="00433DC3" w:rsidRPr="007C7EE8" w:rsidRDefault="00433DC3" w:rsidP="00433DC3">
      <w:pPr>
        <w:pStyle w:val="af3"/>
        <w:rPr>
          <w:b/>
        </w:rPr>
      </w:pPr>
      <w:r w:rsidRPr="007C7EE8">
        <w:rPr>
          <w:b/>
        </w:rPr>
        <w:t>Перечень запасных частей и комплектующих</w:t>
      </w:r>
      <w:r>
        <w:rPr>
          <w:b/>
        </w:rPr>
        <w:t>,</w:t>
      </w:r>
      <w:r w:rsidRPr="007C7EE8">
        <w:rPr>
          <w:b/>
        </w:rPr>
        <w:t xml:space="preserve"> поставляемых по отдельному заказу:</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5"/>
        <w:gridCol w:w="1949"/>
      </w:tblGrid>
      <w:tr w:rsidR="00433DC3" w:rsidRPr="00257EDD" w:rsidTr="00BF09BB">
        <w:tc>
          <w:tcPr>
            <w:tcW w:w="7905" w:type="dxa"/>
          </w:tcPr>
          <w:p w:rsidR="00433DC3" w:rsidRPr="00257EDD" w:rsidRDefault="00433DC3" w:rsidP="00BF09BB">
            <w:pPr>
              <w:pStyle w:val="ab"/>
              <w:rPr>
                <w:rFonts w:ascii="Times New Roman" w:hAnsi="Times New Roman"/>
                <w:sz w:val="24"/>
                <w:szCs w:val="24"/>
              </w:rPr>
            </w:pPr>
            <w:r w:rsidRPr="00257EDD">
              <w:rPr>
                <w:rFonts w:ascii="Times New Roman" w:hAnsi="Times New Roman"/>
                <w:sz w:val="24"/>
                <w:szCs w:val="24"/>
              </w:rPr>
              <w:t>Дверца  загрузочная</w:t>
            </w:r>
          </w:p>
        </w:tc>
        <w:tc>
          <w:tcPr>
            <w:tcW w:w="1949" w:type="dxa"/>
          </w:tcPr>
          <w:p w:rsidR="00433DC3" w:rsidRPr="00257EDD" w:rsidRDefault="00433DC3" w:rsidP="00BF09BB">
            <w:pPr>
              <w:tabs>
                <w:tab w:val="left" w:pos="4097"/>
              </w:tabs>
              <w:spacing w:after="0" w:line="240" w:lineRule="auto"/>
              <w:ind w:right="50"/>
              <w:rPr>
                <w:rFonts w:ascii="Times New Roman" w:hAnsi="Times New Roman"/>
                <w:sz w:val="24"/>
                <w:szCs w:val="24"/>
              </w:rPr>
            </w:pPr>
            <w:r w:rsidRPr="00257EDD">
              <w:rPr>
                <w:rFonts w:ascii="Times New Roman" w:hAnsi="Times New Roman"/>
                <w:sz w:val="24"/>
                <w:szCs w:val="24"/>
              </w:rPr>
              <w:t>1</w:t>
            </w:r>
            <w:r>
              <w:rPr>
                <w:rFonts w:ascii="Times New Roman" w:hAnsi="Times New Roman"/>
                <w:sz w:val="24"/>
                <w:szCs w:val="24"/>
              </w:rPr>
              <w:t xml:space="preserve"> </w:t>
            </w:r>
            <w:r w:rsidRPr="00257EDD">
              <w:rPr>
                <w:rFonts w:ascii="Times New Roman" w:hAnsi="Times New Roman"/>
                <w:sz w:val="24"/>
                <w:szCs w:val="24"/>
              </w:rPr>
              <w:t>шт.</w:t>
            </w:r>
          </w:p>
        </w:tc>
      </w:tr>
      <w:tr w:rsidR="00433DC3" w:rsidRPr="00257EDD" w:rsidTr="00BF09BB">
        <w:tc>
          <w:tcPr>
            <w:tcW w:w="7905" w:type="dxa"/>
          </w:tcPr>
          <w:p w:rsidR="00433DC3" w:rsidRPr="00257EDD" w:rsidRDefault="00433DC3" w:rsidP="00BF09BB">
            <w:pPr>
              <w:pStyle w:val="ab"/>
              <w:rPr>
                <w:rFonts w:ascii="Times New Roman" w:hAnsi="Times New Roman"/>
                <w:sz w:val="24"/>
                <w:szCs w:val="24"/>
              </w:rPr>
            </w:pPr>
            <w:r w:rsidRPr="00257EDD">
              <w:rPr>
                <w:rFonts w:ascii="Times New Roman" w:hAnsi="Times New Roman"/>
                <w:sz w:val="24"/>
                <w:szCs w:val="24"/>
              </w:rPr>
              <w:t>Дверца  зольника</w:t>
            </w:r>
          </w:p>
        </w:tc>
        <w:tc>
          <w:tcPr>
            <w:tcW w:w="1949" w:type="dxa"/>
          </w:tcPr>
          <w:p w:rsidR="00433DC3" w:rsidRPr="00257EDD" w:rsidRDefault="00433DC3" w:rsidP="00BF09BB">
            <w:pPr>
              <w:tabs>
                <w:tab w:val="left" w:pos="4097"/>
              </w:tabs>
              <w:spacing w:after="0" w:line="240" w:lineRule="auto"/>
              <w:ind w:right="50"/>
              <w:rPr>
                <w:rFonts w:ascii="Times New Roman" w:hAnsi="Times New Roman"/>
                <w:sz w:val="24"/>
                <w:szCs w:val="24"/>
              </w:rPr>
            </w:pPr>
            <w:r w:rsidRPr="00257EDD">
              <w:rPr>
                <w:rFonts w:ascii="Times New Roman" w:hAnsi="Times New Roman"/>
                <w:sz w:val="24"/>
                <w:szCs w:val="24"/>
              </w:rPr>
              <w:t>1 шт.</w:t>
            </w:r>
          </w:p>
        </w:tc>
      </w:tr>
      <w:tr w:rsidR="00433DC3" w:rsidRPr="00257EDD" w:rsidTr="00BF09BB">
        <w:tc>
          <w:tcPr>
            <w:tcW w:w="7905" w:type="dxa"/>
          </w:tcPr>
          <w:p w:rsidR="00433DC3" w:rsidRPr="00257EDD" w:rsidRDefault="00433DC3" w:rsidP="00BF09BB">
            <w:pPr>
              <w:pStyle w:val="ab"/>
              <w:rPr>
                <w:rFonts w:ascii="Times New Roman" w:hAnsi="Times New Roman"/>
                <w:sz w:val="24"/>
                <w:szCs w:val="24"/>
              </w:rPr>
            </w:pPr>
            <w:r w:rsidRPr="00257EDD">
              <w:rPr>
                <w:rFonts w:ascii="Times New Roman" w:hAnsi="Times New Roman"/>
                <w:sz w:val="24"/>
                <w:szCs w:val="24"/>
              </w:rPr>
              <w:t xml:space="preserve">Шибер  поворотный </w:t>
            </w:r>
          </w:p>
        </w:tc>
        <w:tc>
          <w:tcPr>
            <w:tcW w:w="1949" w:type="dxa"/>
          </w:tcPr>
          <w:p w:rsidR="00433DC3" w:rsidRPr="00257EDD" w:rsidRDefault="00433DC3" w:rsidP="00BF09BB">
            <w:pPr>
              <w:tabs>
                <w:tab w:val="left" w:pos="4097"/>
              </w:tabs>
              <w:spacing w:after="0" w:line="240" w:lineRule="auto"/>
              <w:ind w:right="50"/>
              <w:rPr>
                <w:rFonts w:ascii="Times New Roman" w:hAnsi="Times New Roman"/>
                <w:sz w:val="24"/>
                <w:szCs w:val="24"/>
              </w:rPr>
            </w:pPr>
            <w:r w:rsidRPr="00257EDD">
              <w:rPr>
                <w:rFonts w:ascii="Times New Roman" w:hAnsi="Times New Roman"/>
                <w:sz w:val="24"/>
                <w:szCs w:val="24"/>
              </w:rPr>
              <w:t>1</w:t>
            </w:r>
            <w:r>
              <w:rPr>
                <w:rFonts w:ascii="Times New Roman" w:hAnsi="Times New Roman"/>
                <w:sz w:val="24"/>
                <w:szCs w:val="24"/>
              </w:rPr>
              <w:t xml:space="preserve"> </w:t>
            </w:r>
            <w:r w:rsidRPr="00257EDD">
              <w:rPr>
                <w:rFonts w:ascii="Times New Roman" w:hAnsi="Times New Roman"/>
                <w:sz w:val="24"/>
                <w:szCs w:val="24"/>
              </w:rPr>
              <w:t>шт.</w:t>
            </w:r>
          </w:p>
        </w:tc>
      </w:tr>
      <w:tr w:rsidR="00433DC3" w:rsidRPr="00257EDD" w:rsidTr="00BF09BB">
        <w:tc>
          <w:tcPr>
            <w:tcW w:w="7905" w:type="dxa"/>
          </w:tcPr>
          <w:p w:rsidR="00433DC3" w:rsidRPr="00257EDD" w:rsidRDefault="00433DC3" w:rsidP="00BF09BB">
            <w:pPr>
              <w:pStyle w:val="ab"/>
              <w:rPr>
                <w:rFonts w:ascii="Times New Roman" w:hAnsi="Times New Roman"/>
                <w:sz w:val="24"/>
                <w:szCs w:val="24"/>
              </w:rPr>
            </w:pPr>
            <w:r w:rsidRPr="00257EDD">
              <w:rPr>
                <w:rFonts w:ascii="Times New Roman" w:hAnsi="Times New Roman"/>
                <w:sz w:val="24"/>
                <w:szCs w:val="24"/>
              </w:rPr>
              <w:t>Смотровое стекло</w:t>
            </w:r>
          </w:p>
        </w:tc>
        <w:tc>
          <w:tcPr>
            <w:tcW w:w="1949" w:type="dxa"/>
          </w:tcPr>
          <w:p w:rsidR="00433DC3" w:rsidRPr="00257EDD" w:rsidRDefault="00433DC3" w:rsidP="00BF09BB">
            <w:pPr>
              <w:tabs>
                <w:tab w:val="left" w:pos="4097"/>
              </w:tabs>
              <w:spacing w:after="0" w:line="240" w:lineRule="auto"/>
              <w:ind w:right="50"/>
              <w:rPr>
                <w:rFonts w:ascii="Times New Roman" w:hAnsi="Times New Roman"/>
                <w:sz w:val="24"/>
                <w:szCs w:val="24"/>
              </w:rPr>
            </w:pPr>
            <w:r w:rsidRPr="00257EDD">
              <w:rPr>
                <w:rFonts w:ascii="Times New Roman" w:hAnsi="Times New Roman"/>
                <w:sz w:val="24"/>
                <w:szCs w:val="24"/>
              </w:rPr>
              <w:t>1 шт.</w:t>
            </w:r>
          </w:p>
        </w:tc>
      </w:tr>
    </w:tbl>
    <w:p w:rsidR="00433DC3" w:rsidRDefault="00433DC3" w:rsidP="00433DC3">
      <w:pPr>
        <w:pStyle w:val="af3"/>
      </w:pPr>
    </w:p>
    <w:p w:rsidR="00433DC3" w:rsidRPr="00997C15" w:rsidRDefault="00433DC3" w:rsidP="00433DC3">
      <w:pPr>
        <w:pStyle w:val="af3"/>
      </w:pPr>
      <w:r w:rsidRPr="007C7EE8">
        <w:rPr>
          <w:b/>
        </w:rPr>
        <w:t>Гарантийные обязательства</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Изделие  соответствует  требованиям  безопасности,  установленным действующими  нормативно-техническими  документами.</w:t>
      </w:r>
    </w:p>
    <w:p w:rsidR="00433DC3"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 xml:space="preserve">Гарантийный  срок службы  </w:t>
      </w:r>
      <w:r>
        <w:rPr>
          <w:rFonts w:ascii="Times New Roman" w:hAnsi="Times New Roman"/>
          <w:sz w:val="24"/>
          <w:szCs w:val="24"/>
        </w:rPr>
        <w:t>теплообменника (</w:t>
      </w:r>
      <w:r w:rsidRPr="00997C15">
        <w:rPr>
          <w:rFonts w:ascii="Times New Roman" w:hAnsi="Times New Roman"/>
          <w:sz w:val="24"/>
          <w:szCs w:val="24"/>
        </w:rPr>
        <w:t>водяной рубашки</w:t>
      </w:r>
      <w:r>
        <w:rPr>
          <w:rFonts w:ascii="Times New Roman" w:hAnsi="Times New Roman"/>
          <w:sz w:val="24"/>
          <w:szCs w:val="24"/>
        </w:rPr>
        <w:t>) составляет</w:t>
      </w:r>
      <w:r w:rsidRPr="00997C15">
        <w:rPr>
          <w:rFonts w:ascii="Times New Roman" w:hAnsi="Times New Roman"/>
          <w:sz w:val="24"/>
          <w:szCs w:val="24"/>
        </w:rPr>
        <w:t xml:space="preserve"> </w:t>
      </w:r>
      <w:r w:rsidRPr="00997C15">
        <w:rPr>
          <w:rFonts w:ascii="Times New Roman" w:hAnsi="Times New Roman"/>
          <w:b/>
          <w:sz w:val="24"/>
          <w:szCs w:val="24"/>
        </w:rPr>
        <w:t>10 (десять) лет</w:t>
      </w:r>
      <w:r w:rsidRPr="00997C15">
        <w:rPr>
          <w:rFonts w:ascii="Times New Roman" w:hAnsi="Times New Roman"/>
          <w:sz w:val="24"/>
          <w:szCs w:val="24"/>
        </w:rPr>
        <w:t xml:space="preserve">  со дня продажи производителем, при </w:t>
      </w:r>
      <w:r w:rsidRPr="00396A21">
        <w:rPr>
          <w:rFonts w:ascii="Times New Roman" w:hAnsi="Times New Roman"/>
          <w:sz w:val="24"/>
          <w:szCs w:val="24"/>
        </w:rPr>
        <w:t xml:space="preserve">соблюдении  приведенного в руководстве способа использования, обслуживания и ухода. </w:t>
      </w:r>
      <w:r>
        <w:rPr>
          <w:rFonts w:ascii="Times New Roman" w:hAnsi="Times New Roman"/>
          <w:sz w:val="24"/>
          <w:szCs w:val="24"/>
        </w:rPr>
        <w:t>Критерием гарантийного случая замены теплообменника является прогорание металла или сварного шва при соблюдении покупателем  всех условий эксплуатации.</w:t>
      </w:r>
    </w:p>
    <w:p w:rsidR="00433DC3" w:rsidRPr="00997C15" w:rsidRDefault="00433DC3" w:rsidP="00433DC3">
      <w:pPr>
        <w:pStyle w:val="a5"/>
        <w:spacing w:after="0" w:line="240" w:lineRule="auto"/>
        <w:ind w:left="0"/>
        <w:jc w:val="both"/>
        <w:rPr>
          <w:rFonts w:ascii="Times New Roman" w:hAnsi="Times New Roman"/>
          <w:sz w:val="24"/>
          <w:szCs w:val="24"/>
        </w:rPr>
      </w:pPr>
      <w:r w:rsidRPr="004D263E">
        <w:rPr>
          <w:rFonts w:ascii="Times New Roman" w:hAnsi="Times New Roman"/>
          <w:b/>
          <w:sz w:val="24"/>
          <w:szCs w:val="24"/>
        </w:rPr>
        <w:t>ВНИМАНИЕ!</w:t>
      </w:r>
      <w:r>
        <w:rPr>
          <w:rFonts w:ascii="Times New Roman" w:hAnsi="Times New Roman"/>
          <w:sz w:val="24"/>
          <w:szCs w:val="24"/>
        </w:rPr>
        <w:t xml:space="preserve"> Гарантия не распространяется на случаи, когда котел эксплуатировалось без теплоносителя либо было превышено рабочее давление в системе</w:t>
      </w:r>
      <w:r w:rsidR="00523627">
        <w:rPr>
          <w:rFonts w:ascii="Times New Roman" w:hAnsi="Times New Roman"/>
          <w:sz w:val="24"/>
          <w:szCs w:val="24"/>
        </w:rPr>
        <w:t>, а также механические повреждения теплообменника и иных важных узлов котла</w:t>
      </w:r>
      <w:r>
        <w:rPr>
          <w:rFonts w:ascii="Times New Roman" w:hAnsi="Times New Roman"/>
          <w:sz w:val="24"/>
          <w:szCs w:val="24"/>
        </w:rPr>
        <w:t xml:space="preserve">. Внешним признаком использования без теплоносителя является изменение цвета рубашки котла с цвета металла на цвет побежалости, а при превышенном давлении можно наблюдать деформацию топки. </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 xml:space="preserve">Гарантийный  срок службы  котла за исключением </w:t>
      </w:r>
      <w:r>
        <w:rPr>
          <w:rFonts w:ascii="Times New Roman" w:hAnsi="Times New Roman"/>
          <w:sz w:val="24"/>
          <w:szCs w:val="24"/>
        </w:rPr>
        <w:t>теплообменника</w:t>
      </w:r>
      <w:r w:rsidRPr="00997C15">
        <w:rPr>
          <w:rFonts w:ascii="Times New Roman" w:hAnsi="Times New Roman"/>
          <w:sz w:val="24"/>
          <w:szCs w:val="24"/>
        </w:rPr>
        <w:t xml:space="preserve"> - 24 месяца от момента приемки потребителем и максимально 32 месяца со  дня  продажи  через  торговую </w:t>
      </w:r>
      <w:r w:rsidRPr="00997C15">
        <w:rPr>
          <w:rFonts w:ascii="Times New Roman" w:hAnsi="Times New Roman"/>
          <w:sz w:val="24"/>
          <w:szCs w:val="24"/>
        </w:rPr>
        <w:lastRenderedPageBreak/>
        <w:t>сеть,  при  условии  своевременной  замены  быстро</w:t>
      </w:r>
      <w:r>
        <w:rPr>
          <w:rFonts w:ascii="Times New Roman" w:hAnsi="Times New Roman"/>
          <w:sz w:val="24"/>
          <w:szCs w:val="24"/>
        </w:rPr>
        <w:t xml:space="preserve"> </w:t>
      </w:r>
      <w:r w:rsidRPr="00997C15">
        <w:rPr>
          <w:rFonts w:ascii="Times New Roman" w:hAnsi="Times New Roman"/>
          <w:sz w:val="24"/>
          <w:szCs w:val="24"/>
        </w:rPr>
        <w:t>выходящих  из  строя частей. Колосниковый оборот, смотровое стекло, отбойная пластина, двери котла являются  расходными  материалами, гарантия  на них не распространяется  (см.  перечень запасных  частей и  комплектующих).</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b/>
          <w:sz w:val="24"/>
          <w:szCs w:val="24"/>
        </w:rPr>
        <w:t xml:space="preserve">ВНИМАНИЕ!   </w:t>
      </w:r>
      <w:r w:rsidRPr="00997C15">
        <w:rPr>
          <w:rFonts w:ascii="Times New Roman" w:hAnsi="Times New Roman"/>
          <w:sz w:val="24"/>
          <w:szCs w:val="24"/>
        </w:rPr>
        <w:t>Циркуляционный насос должен быть установлен на обратке котла с направлением движения жидкости в сторону котла.</w:t>
      </w:r>
    </w:p>
    <w:p w:rsidR="00433DC3" w:rsidRPr="00997C15" w:rsidRDefault="00433DC3" w:rsidP="00433DC3">
      <w:pPr>
        <w:pStyle w:val="a5"/>
        <w:spacing w:after="0" w:line="240" w:lineRule="auto"/>
        <w:ind w:left="0" w:firstLine="851"/>
        <w:jc w:val="both"/>
        <w:rPr>
          <w:rFonts w:ascii="Times New Roman" w:hAnsi="Times New Roman"/>
          <w:b/>
          <w:sz w:val="24"/>
          <w:szCs w:val="24"/>
        </w:rPr>
      </w:pPr>
      <w:r w:rsidRPr="00997C15">
        <w:rPr>
          <w:rFonts w:ascii="Times New Roman" w:hAnsi="Times New Roman"/>
          <w:sz w:val="24"/>
          <w:szCs w:val="24"/>
        </w:rPr>
        <w:t>При установке насоса другим способом гарантия на котел снимается</w:t>
      </w:r>
      <w:r w:rsidRPr="00997C15">
        <w:rPr>
          <w:rFonts w:ascii="Times New Roman" w:hAnsi="Times New Roman"/>
          <w:b/>
          <w:sz w:val="24"/>
          <w:szCs w:val="24"/>
        </w:rPr>
        <w:t>.</w:t>
      </w:r>
    </w:p>
    <w:p w:rsidR="00433DC3" w:rsidRPr="00997C15" w:rsidRDefault="00433DC3" w:rsidP="00433DC3">
      <w:pPr>
        <w:pStyle w:val="a5"/>
        <w:spacing w:after="0" w:line="240" w:lineRule="auto"/>
        <w:ind w:left="0" w:firstLine="851"/>
        <w:jc w:val="both"/>
        <w:rPr>
          <w:rFonts w:ascii="Times New Roman" w:hAnsi="Times New Roman"/>
          <w:sz w:val="24"/>
          <w:szCs w:val="24"/>
        </w:rPr>
      </w:pPr>
      <w:r>
        <w:rPr>
          <w:rFonts w:ascii="Times New Roman" w:hAnsi="Times New Roman"/>
          <w:sz w:val="24"/>
          <w:szCs w:val="24"/>
        </w:rPr>
        <w:t>Для котлов мощностью более 15</w:t>
      </w:r>
      <w:r w:rsidRPr="00997C15">
        <w:rPr>
          <w:rFonts w:ascii="Times New Roman" w:hAnsi="Times New Roman"/>
          <w:sz w:val="24"/>
          <w:szCs w:val="24"/>
        </w:rPr>
        <w:t xml:space="preserve"> кВт установка циркуляционного насоса обязательна, даже при наличии гравитационной системы отопления.</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b/>
          <w:sz w:val="24"/>
          <w:szCs w:val="24"/>
        </w:rPr>
        <w:t>ВНИМАНИЕ!</w:t>
      </w:r>
      <w:r w:rsidRPr="00997C15">
        <w:rPr>
          <w:rFonts w:ascii="Times New Roman" w:hAnsi="Times New Roman"/>
          <w:sz w:val="24"/>
          <w:szCs w:val="24"/>
        </w:rPr>
        <w:t xml:space="preserve">  При отсутствии  в  настоящем  руководстве  даты  продажи и  штампа торговой  организации  гарантийный  срок  исчисляется</w:t>
      </w:r>
      <w:r>
        <w:rPr>
          <w:rFonts w:ascii="Times New Roman" w:hAnsi="Times New Roman"/>
          <w:sz w:val="24"/>
          <w:szCs w:val="24"/>
        </w:rPr>
        <w:t xml:space="preserve"> с даты  выпуска  котла</w:t>
      </w:r>
      <w:r w:rsidRPr="00997C15">
        <w:rPr>
          <w:rFonts w:ascii="Times New Roman" w:hAnsi="Times New Roman"/>
          <w:sz w:val="24"/>
          <w:szCs w:val="24"/>
        </w:rPr>
        <w:t>.</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 xml:space="preserve">Если в изделии в течение гарантийного срока обнаружится дефект, который возник не по вине пользователя, то </w:t>
      </w:r>
      <w:r>
        <w:rPr>
          <w:rFonts w:ascii="Times New Roman" w:hAnsi="Times New Roman"/>
          <w:sz w:val="24"/>
          <w:szCs w:val="24"/>
        </w:rPr>
        <w:t xml:space="preserve">котел </w:t>
      </w:r>
      <w:r w:rsidRPr="00997C15">
        <w:rPr>
          <w:rFonts w:ascii="Times New Roman" w:hAnsi="Times New Roman"/>
          <w:sz w:val="24"/>
          <w:szCs w:val="24"/>
        </w:rPr>
        <w:t>будет по гарантии бесплатно отремонтирован.</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 xml:space="preserve"> Гарантийный срок продлевается на период, соответствующий времени, в течение </w:t>
      </w:r>
      <w:r>
        <w:rPr>
          <w:rFonts w:ascii="Times New Roman" w:hAnsi="Times New Roman"/>
          <w:sz w:val="24"/>
          <w:szCs w:val="24"/>
        </w:rPr>
        <w:t>котел находил</w:t>
      </w:r>
      <w:r w:rsidRPr="00997C15">
        <w:rPr>
          <w:rFonts w:ascii="Times New Roman" w:hAnsi="Times New Roman"/>
          <w:sz w:val="24"/>
          <w:szCs w:val="24"/>
        </w:rPr>
        <w:t>с</w:t>
      </w:r>
      <w:r>
        <w:rPr>
          <w:rFonts w:ascii="Times New Roman" w:hAnsi="Times New Roman"/>
          <w:sz w:val="24"/>
          <w:szCs w:val="24"/>
        </w:rPr>
        <w:t>я</w:t>
      </w:r>
      <w:r w:rsidRPr="00997C15">
        <w:rPr>
          <w:rFonts w:ascii="Times New Roman" w:hAnsi="Times New Roman"/>
          <w:sz w:val="24"/>
          <w:szCs w:val="24"/>
        </w:rPr>
        <w:t xml:space="preserve"> на гарантийном ремонте.</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Заявку на проведение гарантийн</w:t>
      </w:r>
      <w:r>
        <w:rPr>
          <w:rFonts w:ascii="Times New Roman" w:hAnsi="Times New Roman"/>
          <w:sz w:val="24"/>
          <w:szCs w:val="24"/>
        </w:rPr>
        <w:t xml:space="preserve">ого ремонта заказчик реализует </w:t>
      </w:r>
      <w:r w:rsidRPr="00997C15">
        <w:rPr>
          <w:rFonts w:ascii="Times New Roman" w:hAnsi="Times New Roman"/>
          <w:sz w:val="24"/>
          <w:szCs w:val="24"/>
        </w:rPr>
        <w:t>на предприятии</w:t>
      </w:r>
      <w:r>
        <w:rPr>
          <w:rFonts w:ascii="Times New Roman" w:hAnsi="Times New Roman"/>
          <w:sz w:val="24"/>
          <w:szCs w:val="24"/>
        </w:rPr>
        <w:t>-изготовителе</w:t>
      </w:r>
      <w:r w:rsidRPr="00997C15">
        <w:rPr>
          <w:rFonts w:ascii="Times New Roman" w:hAnsi="Times New Roman"/>
          <w:sz w:val="24"/>
          <w:szCs w:val="24"/>
        </w:rPr>
        <w:t xml:space="preserve"> или у </w:t>
      </w:r>
      <w:r>
        <w:rPr>
          <w:rFonts w:ascii="Times New Roman" w:hAnsi="Times New Roman"/>
          <w:sz w:val="24"/>
          <w:szCs w:val="24"/>
        </w:rPr>
        <w:t xml:space="preserve">его </w:t>
      </w:r>
      <w:r w:rsidRPr="00997C15">
        <w:rPr>
          <w:rFonts w:ascii="Times New Roman" w:hAnsi="Times New Roman"/>
          <w:sz w:val="24"/>
          <w:szCs w:val="24"/>
        </w:rPr>
        <w:t>сервисной службы.</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Гарантия на котел признается только в том случае, если монтаж или ремонт котельного оборудования производился лицами  или  организациями  на  это уполномоченными в соответствии с действующими нормами</w:t>
      </w:r>
      <w:r>
        <w:rPr>
          <w:rFonts w:ascii="Times New Roman" w:hAnsi="Times New Roman"/>
          <w:sz w:val="24"/>
          <w:szCs w:val="24"/>
        </w:rPr>
        <w:t xml:space="preserve"> </w:t>
      </w:r>
      <w:r w:rsidRPr="00997C15">
        <w:rPr>
          <w:rFonts w:ascii="Times New Roman" w:hAnsi="Times New Roman"/>
          <w:sz w:val="24"/>
          <w:szCs w:val="24"/>
        </w:rPr>
        <w:t>и руководством по обслуживанию. Условием признания любой гарантии является разборчивое и полное указание сведений об организации, проводившей монтаж</w:t>
      </w:r>
      <w:r>
        <w:rPr>
          <w:rFonts w:ascii="Times New Roman" w:hAnsi="Times New Roman"/>
          <w:sz w:val="24"/>
          <w:szCs w:val="24"/>
        </w:rPr>
        <w:t xml:space="preserve"> котла</w:t>
      </w:r>
      <w:r w:rsidRPr="002F5BE7">
        <w:rPr>
          <w:rFonts w:ascii="Times New Roman" w:hAnsi="Times New Roman"/>
          <w:sz w:val="24"/>
          <w:szCs w:val="24"/>
        </w:rPr>
        <w:t xml:space="preserve"> </w:t>
      </w:r>
      <w:r>
        <w:rPr>
          <w:rFonts w:ascii="Times New Roman" w:hAnsi="Times New Roman"/>
          <w:sz w:val="24"/>
          <w:szCs w:val="24"/>
        </w:rPr>
        <w:t>и даты монтажа</w:t>
      </w:r>
      <w:r w:rsidRPr="00997C15">
        <w:rPr>
          <w:rFonts w:ascii="Times New Roman" w:hAnsi="Times New Roman"/>
          <w:sz w:val="24"/>
          <w:szCs w:val="24"/>
        </w:rPr>
        <w:t>. В случае повреждения котла из-за неквалифицированного монтажа, расходы, связанные с ремонтом, возмещает организация, проводившая монтаж</w:t>
      </w:r>
      <w:r>
        <w:rPr>
          <w:rFonts w:ascii="Times New Roman" w:hAnsi="Times New Roman"/>
          <w:sz w:val="24"/>
          <w:szCs w:val="24"/>
        </w:rPr>
        <w:t>, или собственник котла</w:t>
      </w:r>
      <w:r w:rsidRPr="00997C15">
        <w:rPr>
          <w:rFonts w:ascii="Times New Roman" w:hAnsi="Times New Roman"/>
          <w:sz w:val="24"/>
          <w:szCs w:val="24"/>
        </w:rPr>
        <w:t>.</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 xml:space="preserve">Покупатель </w:t>
      </w:r>
      <w:r>
        <w:rPr>
          <w:rFonts w:ascii="Times New Roman" w:hAnsi="Times New Roman"/>
          <w:sz w:val="24"/>
          <w:szCs w:val="24"/>
        </w:rPr>
        <w:t xml:space="preserve">котла </w:t>
      </w:r>
      <w:r w:rsidRPr="00997C15">
        <w:rPr>
          <w:rFonts w:ascii="Times New Roman" w:hAnsi="Times New Roman"/>
          <w:sz w:val="24"/>
          <w:szCs w:val="24"/>
        </w:rPr>
        <w:t>должен быть доказательно ознакомлен с правилами использования и обслуживания изделия</w:t>
      </w:r>
      <w:r>
        <w:rPr>
          <w:rFonts w:ascii="Times New Roman" w:hAnsi="Times New Roman"/>
          <w:sz w:val="24"/>
          <w:szCs w:val="24"/>
        </w:rPr>
        <w:t>, о чем делается подпись в руководстве ниже</w:t>
      </w:r>
      <w:r w:rsidRPr="00997C15">
        <w:rPr>
          <w:rFonts w:ascii="Times New Roman" w:hAnsi="Times New Roman"/>
          <w:sz w:val="24"/>
          <w:szCs w:val="24"/>
        </w:rPr>
        <w:t>.</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 xml:space="preserve">Заявки на проведение ремонта по окончании гарантийного срока </w:t>
      </w:r>
      <w:r>
        <w:rPr>
          <w:rFonts w:ascii="Times New Roman" w:hAnsi="Times New Roman"/>
          <w:sz w:val="24"/>
          <w:szCs w:val="24"/>
        </w:rPr>
        <w:t>покупатель котла</w:t>
      </w:r>
      <w:r w:rsidRPr="00997C15">
        <w:rPr>
          <w:rFonts w:ascii="Times New Roman" w:hAnsi="Times New Roman"/>
          <w:sz w:val="24"/>
          <w:szCs w:val="24"/>
        </w:rPr>
        <w:t xml:space="preserve"> реализует  у сервисной службы</w:t>
      </w:r>
      <w:r>
        <w:rPr>
          <w:rFonts w:ascii="Times New Roman" w:hAnsi="Times New Roman"/>
          <w:sz w:val="24"/>
          <w:szCs w:val="24"/>
        </w:rPr>
        <w:t xml:space="preserve"> производителя</w:t>
      </w:r>
      <w:r w:rsidRPr="00997C15">
        <w:rPr>
          <w:rFonts w:ascii="Times New Roman" w:hAnsi="Times New Roman"/>
          <w:sz w:val="24"/>
          <w:szCs w:val="24"/>
        </w:rPr>
        <w:t>. В этом случае заказчик сам  возмещает финансовые затраты на ремонт.</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Обязанность не реже 1 раза в год производить ревизию котлов, включая установку управляющих элементов, конструкционных элементов,</w:t>
      </w:r>
      <w:r>
        <w:rPr>
          <w:rFonts w:ascii="Times New Roman" w:hAnsi="Times New Roman"/>
          <w:sz w:val="24"/>
          <w:szCs w:val="24"/>
        </w:rPr>
        <w:t xml:space="preserve"> возлагается на собственника котла или</w:t>
      </w:r>
      <w:r w:rsidRPr="00997C15">
        <w:rPr>
          <w:rFonts w:ascii="Times New Roman" w:hAnsi="Times New Roman"/>
          <w:sz w:val="24"/>
          <w:szCs w:val="24"/>
        </w:rPr>
        <w:t xml:space="preserve"> специализированной организаци</w:t>
      </w:r>
      <w:r>
        <w:rPr>
          <w:rFonts w:ascii="Times New Roman" w:hAnsi="Times New Roman"/>
          <w:sz w:val="24"/>
          <w:szCs w:val="24"/>
        </w:rPr>
        <w:t>ю, им уполномоченную. Запись о ревизия</w:t>
      </w:r>
      <w:r w:rsidRPr="00997C15">
        <w:rPr>
          <w:rFonts w:ascii="Times New Roman" w:hAnsi="Times New Roman"/>
          <w:sz w:val="24"/>
          <w:szCs w:val="24"/>
        </w:rPr>
        <w:t xml:space="preserve"> </w:t>
      </w:r>
      <w:r>
        <w:rPr>
          <w:rFonts w:ascii="Times New Roman" w:hAnsi="Times New Roman"/>
          <w:sz w:val="24"/>
          <w:szCs w:val="24"/>
        </w:rPr>
        <w:t>котла они вписывают в раздел настоящего руководства.</w:t>
      </w:r>
    </w:p>
    <w:p w:rsidR="00433DC3" w:rsidRPr="00997C15"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 xml:space="preserve"> Установка и эксплуатация котла должна производиться, согласно </w:t>
      </w:r>
      <w:r>
        <w:rPr>
          <w:rFonts w:ascii="Times New Roman" w:hAnsi="Times New Roman"/>
          <w:sz w:val="24"/>
          <w:szCs w:val="24"/>
        </w:rPr>
        <w:t xml:space="preserve">требованиям настоящего </w:t>
      </w:r>
      <w:r w:rsidRPr="00997C15">
        <w:rPr>
          <w:rFonts w:ascii="Times New Roman" w:hAnsi="Times New Roman"/>
          <w:sz w:val="24"/>
          <w:szCs w:val="24"/>
        </w:rPr>
        <w:t>руководства по обслуживанию.</w:t>
      </w:r>
    </w:p>
    <w:p w:rsidR="00433DC3" w:rsidRDefault="00433DC3" w:rsidP="00433DC3">
      <w:pPr>
        <w:pStyle w:val="a5"/>
        <w:numPr>
          <w:ilvl w:val="0"/>
          <w:numId w:val="18"/>
        </w:numPr>
        <w:spacing w:after="0" w:line="240" w:lineRule="auto"/>
        <w:ind w:left="0" w:firstLine="851"/>
        <w:jc w:val="both"/>
        <w:rPr>
          <w:rFonts w:ascii="Times New Roman" w:hAnsi="Times New Roman"/>
          <w:sz w:val="24"/>
          <w:szCs w:val="24"/>
        </w:rPr>
      </w:pPr>
      <w:r w:rsidRPr="00997C15">
        <w:rPr>
          <w:rFonts w:ascii="Times New Roman" w:hAnsi="Times New Roman"/>
          <w:sz w:val="24"/>
          <w:szCs w:val="24"/>
        </w:rPr>
        <w:t xml:space="preserve">Пользователь обязан соблюдать указания, изложенные в руководстве по по </w:t>
      </w:r>
      <w:r>
        <w:rPr>
          <w:rFonts w:ascii="Times New Roman" w:hAnsi="Times New Roman"/>
          <w:sz w:val="24"/>
          <w:szCs w:val="24"/>
        </w:rPr>
        <w:t>эксплуатации</w:t>
      </w:r>
      <w:r w:rsidRPr="00997C15">
        <w:rPr>
          <w:rFonts w:ascii="Times New Roman" w:hAnsi="Times New Roman"/>
          <w:sz w:val="24"/>
          <w:szCs w:val="24"/>
        </w:rPr>
        <w:t xml:space="preserve">. При несоблюдении руководства по </w:t>
      </w:r>
      <w:r>
        <w:rPr>
          <w:rFonts w:ascii="Times New Roman" w:hAnsi="Times New Roman"/>
          <w:sz w:val="24"/>
          <w:szCs w:val="24"/>
        </w:rPr>
        <w:t>эксплуатации</w:t>
      </w:r>
      <w:r w:rsidRPr="00997C15">
        <w:rPr>
          <w:rFonts w:ascii="Times New Roman" w:hAnsi="Times New Roman"/>
          <w:sz w:val="24"/>
          <w:szCs w:val="24"/>
        </w:rPr>
        <w:t xml:space="preserve">, вследствие небрежной или неквалифицированной эксплуатации, или вследствие сжигания </w:t>
      </w:r>
      <w:r>
        <w:rPr>
          <w:rFonts w:ascii="Times New Roman" w:hAnsi="Times New Roman"/>
          <w:sz w:val="24"/>
          <w:szCs w:val="24"/>
        </w:rPr>
        <w:t>непредусмотренных</w:t>
      </w:r>
      <w:r w:rsidRPr="00997C15">
        <w:rPr>
          <w:rFonts w:ascii="Times New Roman" w:hAnsi="Times New Roman"/>
          <w:sz w:val="24"/>
          <w:szCs w:val="24"/>
        </w:rPr>
        <w:t xml:space="preserve"> видов топлива, гарантия </w:t>
      </w:r>
      <w:r>
        <w:rPr>
          <w:rFonts w:ascii="Times New Roman" w:hAnsi="Times New Roman"/>
          <w:sz w:val="24"/>
          <w:szCs w:val="24"/>
        </w:rPr>
        <w:t xml:space="preserve">на котел </w:t>
      </w:r>
      <w:r w:rsidRPr="00997C15">
        <w:rPr>
          <w:rFonts w:ascii="Times New Roman" w:hAnsi="Times New Roman"/>
          <w:sz w:val="24"/>
          <w:szCs w:val="24"/>
        </w:rPr>
        <w:t xml:space="preserve">прекращается, </w:t>
      </w:r>
      <w:r>
        <w:rPr>
          <w:rFonts w:ascii="Times New Roman" w:hAnsi="Times New Roman"/>
          <w:sz w:val="24"/>
          <w:szCs w:val="24"/>
        </w:rPr>
        <w:t>его</w:t>
      </w:r>
      <w:r w:rsidRPr="00997C15">
        <w:rPr>
          <w:rFonts w:ascii="Times New Roman" w:hAnsi="Times New Roman"/>
          <w:sz w:val="24"/>
          <w:szCs w:val="24"/>
        </w:rPr>
        <w:t xml:space="preserve"> ремонт при повреждении оплачивает заказчик</w:t>
      </w:r>
    </w:p>
    <w:p w:rsidR="00433DC3" w:rsidRPr="00F43F52" w:rsidRDefault="00433DC3" w:rsidP="00433DC3">
      <w:pPr>
        <w:pStyle w:val="a5"/>
        <w:numPr>
          <w:ilvl w:val="0"/>
          <w:numId w:val="18"/>
        </w:numPr>
        <w:spacing w:after="0" w:line="240" w:lineRule="auto"/>
        <w:ind w:left="0" w:firstLine="851"/>
        <w:jc w:val="both"/>
        <w:rPr>
          <w:rFonts w:ascii="Times New Roman" w:hAnsi="Times New Roman"/>
          <w:sz w:val="24"/>
          <w:szCs w:val="24"/>
        </w:rPr>
      </w:pPr>
      <w:r>
        <w:rPr>
          <w:rFonts w:ascii="Times New Roman" w:hAnsi="Times New Roman"/>
          <w:sz w:val="24"/>
          <w:szCs w:val="24"/>
        </w:rPr>
        <w:t>Подпись покупателя котла, ознакомленного с настоящим руководством и согласным с его содержанием _________________________</w:t>
      </w:r>
    </w:p>
    <w:p w:rsidR="00433DC3" w:rsidRDefault="00433DC3" w:rsidP="00433DC3">
      <w:pPr>
        <w:pStyle w:val="af3"/>
        <w:rPr>
          <w:b/>
        </w:rPr>
      </w:pPr>
    </w:p>
    <w:p w:rsidR="00433DC3" w:rsidRDefault="00433DC3" w:rsidP="00433DC3"/>
    <w:p w:rsidR="00433DC3" w:rsidRDefault="00433DC3" w:rsidP="00433DC3"/>
    <w:p w:rsidR="00433DC3" w:rsidRDefault="00433DC3" w:rsidP="00433DC3"/>
    <w:p w:rsidR="00433DC3" w:rsidRDefault="00433DC3" w:rsidP="00433DC3"/>
    <w:p w:rsidR="00433DC3" w:rsidRDefault="00433DC3" w:rsidP="00433DC3"/>
    <w:p w:rsidR="00433DC3" w:rsidRDefault="00433DC3" w:rsidP="00433DC3"/>
    <w:p w:rsidR="00433DC3" w:rsidRPr="00E86CED" w:rsidRDefault="00433DC3" w:rsidP="00433DC3"/>
    <w:p w:rsidR="00433DC3" w:rsidRPr="007C7EE8" w:rsidRDefault="00433DC3" w:rsidP="00433DC3">
      <w:pPr>
        <w:pStyle w:val="af3"/>
        <w:rPr>
          <w:b/>
        </w:rPr>
      </w:pPr>
      <w:r w:rsidRPr="007C7EE8">
        <w:rPr>
          <w:b/>
        </w:rPr>
        <w:t>Отметка о продаже изделия</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638"/>
      </w:tblGrid>
      <w:tr w:rsidR="00433DC3" w:rsidRPr="00257EDD" w:rsidTr="00BF09BB">
        <w:tc>
          <w:tcPr>
            <w:tcW w:w="9854" w:type="dxa"/>
            <w:shd w:val="clear" w:color="auto" w:fill="auto"/>
          </w:tcPr>
          <w:p w:rsidR="00433DC3" w:rsidRPr="00E86CED" w:rsidRDefault="00433DC3" w:rsidP="00BF09BB">
            <w:pPr>
              <w:spacing w:after="0" w:line="240" w:lineRule="auto"/>
              <w:outlineLvl w:val="0"/>
              <w:rPr>
                <w:rFonts w:ascii="Times New Roman" w:hAnsi="Times New Roman"/>
                <w:sz w:val="24"/>
                <w:szCs w:val="24"/>
              </w:rPr>
            </w:pPr>
            <w:r w:rsidRPr="00E86CED">
              <w:rPr>
                <w:rFonts w:ascii="Times New Roman" w:hAnsi="Times New Roman"/>
                <w:sz w:val="24"/>
                <w:szCs w:val="24"/>
              </w:rPr>
              <w:t>Наименование торговой организации</w:t>
            </w:r>
          </w:p>
        </w:tc>
      </w:tr>
      <w:tr w:rsidR="00433DC3" w:rsidRPr="00257EDD" w:rsidTr="00BF09BB">
        <w:tc>
          <w:tcPr>
            <w:tcW w:w="9854" w:type="dxa"/>
            <w:shd w:val="clear" w:color="auto" w:fill="auto"/>
          </w:tcPr>
          <w:p w:rsidR="00433DC3" w:rsidRPr="00E86CED" w:rsidRDefault="00433DC3" w:rsidP="00BF09BB">
            <w:pPr>
              <w:spacing w:after="0" w:line="240" w:lineRule="auto"/>
              <w:outlineLvl w:val="0"/>
              <w:rPr>
                <w:rFonts w:ascii="Times New Roman" w:hAnsi="Times New Roman"/>
                <w:sz w:val="24"/>
                <w:szCs w:val="24"/>
              </w:rPr>
            </w:pPr>
            <w:r w:rsidRPr="00E86CED">
              <w:rPr>
                <w:rFonts w:ascii="Times New Roman" w:hAnsi="Times New Roman"/>
                <w:sz w:val="24"/>
                <w:szCs w:val="24"/>
              </w:rPr>
              <w:t>Дата продажи</w:t>
            </w:r>
          </w:p>
        </w:tc>
      </w:tr>
      <w:tr w:rsidR="00433DC3" w:rsidRPr="00257EDD" w:rsidTr="00BF09BB">
        <w:tc>
          <w:tcPr>
            <w:tcW w:w="9854" w:type="dxa"/>
            <w:shd w:val="clear" w:color="auto" w:fill="auto"/>
          </w:tcPr>
          <w:p w:rsidR="00433DC3" w:rsidRPr="00257EDD" w:rsidRDefault="00433DC3" w:rsidP="00BF09BB">
            <w:pPr>
              <w:spacing w:after="0" w:line="240" w:lineRule="auto"/>
              <w:outlineLvl w:val="0"/>
              <w:rPr>
                <w:rFonts w:ascii="Times New Roman" w:hAnsi="Times New Roman"/>
                <w:sz w:val="24"/>
                <w:szCs w:val="24"/>
              </w:rPr>
            </w:pPr>
          </w:p>
          <w:p w:rsidR="00433DC3" w:rsidRPr="00257EDD" w:rsidRDefault="00433DC3" w:rsidP="00BF09BB">
            <w:pPr>
              <w:spacing w:after="0" w:line="240" w:lineRule="auto"/>
              <w:outlineLvl w:val="0"/>
              <w:rPr>
                <w:rFonts w:ascii="Times New Roman" w:hAnsi="Times New Roman"/>
                <w:sz w:val="24"/>
                <w:szCs w:val="24"/>
              </w:rPr>
            </w:pPr>
            <w:r w:rsidRPr="00257EDD">
              <w:rPr>
                <w:rFonts w:ascii="Times New Roman" w:hAnsi="Times New Roman"/>
                <w:sz w:val="24"/>
                <w:szCs w:val="24"/>
              </w:rPr>
              <w:t>Подпись, печать</w:t>
            </w:r>
          </w:p>
        </w:tc>
      </w:tr>
      <w:tr w:rsidR="00433DC3" w:rsidRPr="00257EDD" w:rsidTr="00BF09BB">
        <w:tc>
          <w:tcPr>
            <w:tcW w:w="9854" w:type="dxa"/>
            <w:shd w:val="clear" w:color="auto" w:fill="auto"/>
          </w:tcPr>
          <w:p w:rsidR="00433DC3" w:rsidRPr="00257EDD" w:rsidRDefault="00433DC3" w:rsidP="00BF09BB">
            <w:pPr>
              <w:spacing w:after="20" w:line="240" w:lineRule="auto"/>
              <w:jc w:val="both"/>
              <w:rPr>
                <w:rFonts w:ascii="Times New Roman" w:hAnsi="Times New Roman"/>
                <w:sz w:val="24"/>
                <w:szCs w:val="24"/>
              </w:rPr>
            </w:pPr>
          </w:p>
          <w:p w:rsidR="00433DC3" w:rsidRPr="00257EDD" w:rsidRDefault="00433DC3" w:rsidP="00BF09BB">
            <w:pPr>
              <w:spacing w:after="20" w:line="240" w:lineRule="auto"/>
              <w:jc w:val="both"/>
              <w:rPr>
                <w:rFonts w:ascii="Times New Roman" w:hAnsi="Times New Roman"/>
                <w:sz w:val="24"/>
                <w:szCs w:val="24"/>
              </w:rPr>
            </w:pPr>
            <w:r w:rsidRPr="00257EDD">
              <w:rPr>
                <w:rFonts w:ascii="Times New Roman" w:hAnsi="Times New Roman"/>
                <w:sz w:val="24"/>
                <w:szCs w:val="24"/>
              </w:rPr>
              <w:t xml:space="preserve">Товар соответствует заявленной цели приобретения. Полная и достоверная информация </w:t>
            </w:r>
            <w:r>
              <w:rPr>
                <w:rFonts w:ascii="Times New Roman" w:hAnsi="Times New Roman"/>
                <w:sz w:val="24"/>
                <w:szCs w:val="24"/>
              </w:rPr>
              <w:t xml:space="preserve">мне </w:t>
            </w:r>
            <w:r w:rsidRPr="00257EDD">
              <w:rPr>
                <w:rFonts w:ascii="Times New Roman" w:hAnsi="Times New Roman"/>
                <w:sz w:val="24"/>
                <w:szCs w:val="24"/>
              </w:rPr>
              <w:t>предоставлена. Подтверждаю получение исправного изделия</w:t>
            </w:r>
            <w:r>
              <w:rPr>
                <w:rFonts w:ascii="Times New Roman" w:hAnsi="Times New Roman"/>
                <w:sz w:val="24"/>
                <w:szCs w:val="24"/>
              </w:rPr>
              <w:t>,</w:t>
            </w:r>
            <w:r w:rsidRPr="00257EDD">
              <w:rPr>
                <w:rFonts w:ascii="Times New Roman" w:hAnsi="Times New Roman"/>
                <w:sz w:val="24"/>
                <w:szCs w:val="24"/>
              </w:rPr>
              <w:t xml:space="preserve"> с условиями гарантии ознакомлен.</w:t>
            </w:r>
          </w:p>
          <w:p w:rsidR="00433DC3" w:rsidRPr="00257EDD" w:rsidRDefault="00433DC3" w:rsidP="00BF09BB">
            <w:pPr>
              <w:spacing w:after="0" w:line="240" w:lineRule="auto"/>
              <w:outlineLvl w:val="0"/>
              <w:rPr>
                <w:rFonts w:ascii="Times New Roman" w:hAnsi="Times New Roman"/>
                <w:sz w:val="24"/>
                <w:szCs w:val="24"/>
              </w:rPr>
            </w:pPr>
            <w:r w:rsidRPr="00257EDD">
              <w:rPr>
                <w:rFonts w:ascii="Times New Roman" w:hAnsi="Times New Roman"/>
                <w:sz w:val="24"/>
                <w:szCs w:val="24"/>
              </w:rPr>
              <w:t>Подпись покупателя</w:t>
            </w:r>
          </w:p>
        </w:tc>
      </w:tr>
    </w:tbl>
    <w:p w:rsidR="00433DC3" w:rsidRPr="00E86CED" w:rsidRDefault="00433DC3" w:rsidP="00433DC3">
      <w:pPr>
        <w:spacing w:after="20" w:line="240" w:lineRule="auto"/>
        <w:rPr>
          <w:rFonts w:ascii="Times New Roman" w:hAnsi="Times New Roman"/>
          <w:b/>
          <w:sz w:val="24"/>
          <w:szCs w:val="24"/>
        </w:rPr>
      </w:pPr>
    </w:p>
    <w:tbl>
      <w:tblPr>
        <w:tblW w:w="9322" w:type="dxa"/>
        <w:tblBorders>
          <w:bottom w:val="single" w:sz="4" w:space="0" w:color="auto"/>
          <w:insideH w:val="single" w:sz="4" w:space="0" w:color="auto"/>
          <w:insideV w:val="single" w:sz="4" w:space="0" w:color="auto"/>
        </w:tblBorders>
        <w:tblLook w:val="04A0" w:firstRow="1" w:lastRow="0" w:firstColumn="1" w:lastColumn="0" w:noHBand="0" w:noVBand="1"/>
      </w:tblPr>
      <w:tblGrid>
        <w:gridCol w:w="9322"/>
      </w:tblGrid>
      <w:tr w:rsidR="00433DC3" w:rsidRPr="00257EDD" w:rsidTr="00BF09BB">
        <w:tc>
          <w:tcPr>
            <w:tcW w:w="9322" w:type="dxa"/>
            <w:shd w:val="clear" w:color="auto" w:fill="auto"/>
          </w:tcPr>
          <w:p w:rsidR="00433DC3" w:rsidRDefault="00433DC3" w:rsidP="00BF09BB">
            <w:pPr>
              <w:pStyle w:val="Pa11"/>
              <w:ind w:left="380" w:hanging="380"/>
              <w:jc w:val="both"/>
              <w:rPr>
                <w:rFonts w:ascii="Times New Roman" w:hAnsi="Times New Roman"/>
                <w:b/>
              </w:rPr>
            </w:pPr>
            <w:r w:rsidRPr="00E86CED">
              <w:rPr>
                <w:rFonts w:ascii="Times New Roman" w:hAnsi="Times New Roman"/>
                <w:b/>
              </w:rPr>
              <w:t>Протокол установки котла</w:t>
            </w:r>
            <w:r>
              <w:rPr>
                <w:rFonts w:ascii="Times New Roman" w:hAnsi="Times New Roman"/>
                <w:b/>
              </w:rPr>
              <w:t xml:space="preserve"> </w:t>
            </w:r>
          </w:p>
          <w:p w:rsidR="00433DC3" w:rsidRPr="00257EDD" w:rsidRDefault="00433DC3" w:rsidP="00BF09BB">
            <w:pPr>
              <w:pStyle w:val="Pa11"/>
              <w:ind w:left="380" w:hanging="380"/>
              <w:jc w:val="both"/>
              <w:rPr>
                <w:rFonts w:ascii="Times New Roman" w:hAnsi="Times New Roman"/>
                <w:b/>
                <w:bCs/>
                <w:color w:val="000000"/>
              </w:rPr>
            </w:pPr>
            <w:r w:rsidRPr="00257EDD">
              <w:rPr>
                <w:rStyle w:val="A40"/>
                <w:rFonts w:ascii="Times New Roman" w:hAnsi="Times New Roman"/>
                <w:bCs/>
                <w:sz w:val="24"/>
              </w:rPr>
              <w:t xml:space="preserve">Монтаж </w:t>
            </w:r>
            <w:r>
              <w:rPr>
                <w:rStyle w:val="A40"/>
                <w:rFonts w:ascii="Times New Roman" w:hAnsi="Times New Roman"/>
                <w:bCs/>
                <w:sz w:val="24"/>
              </w:rPr>
              <w:t xml:space="preserve">котла </w:t>
            </w:r>
            <w:r w:rsidRPr="00257EDD">
              <w:rPr>
                <w:rStyle w:val="A40"/>
                <w:rFonts w:ascii="Times New Roman" w:hAnsi="Times New Roman"/>
                <w:bCs/>
                <w:sz w:val="24"/>
              </w:rPr>
              <w:t>произведен согласно схемы:</w:t>
            </w:r>
          </w:p>
        </w:tc>
      </w:tr>
      <w:tr w:rsidR="00433DC3" w:rsidRPr="00257EDD" w:rsidTr="00BF09BB">
        <w:trPr>
          <w:trHeight w:val="527"/>
        </w:trPr>
        <w:tc>
          <w:tcPr>
            <w:tcW w:w="9322" w:type="dxa"/>
            <w:shd w:val="clear" w:color="auto" w:fill="auto"/>
          </w:tcPr>
          <w:p w:rsidR="00433DC3" w:rsidRPr="00257EDD" w:rsidRDefault="00433DC3" w:rsidP="00BF09BB">
            <w:pPr>
              <w:pStyle w:val="Pa11"/>
              <w:ind w:left="380" w:hanging="380"/>
              <w:jc w:val="both"/>
              <w:rPr>
                <w:rStyle w:val="A40"/>
                <w:rFonts w:ascii="Times New Roman" w:hAnsi="Times New Roman"/>
                <w:bCs/>
                <w:sz w:val="24"/>
              </w:rPr>
            </w:pPr>
            <w:r w:rsidRPr="00257EDD">
              <w:rPr>
                <w:rFonts w:ascii="Times New Roman" w:hAnsi="Times New Roman"/>
                <w:sz w:val="18"/>
              </w:rPr>
              <w:t>(название документа, прилагается к паспорту монтажной организацией)</w:t>
            </w:r>
          </w:p>
        </w:tc>
      </w:tr>
      <w:tr w:rsidR="00433DC3" w:rsidRPr="00257EDD" w:rsidTr="00BF09BB">
        <w:tc>
          <w:tcPr>
            <w:tcW w:w="9322" w:type="dxa"/>
            <w:shd w:val="clear" w:color="auto" w:fill="auto"/>
          </w:tcPr>
          <w:p w:rsidR="00433DC3" w:rsidRPr="00257EDD" w:rsidRDefault="00433DC3" w:rsidP="00BF09BB">
            <w:pPr>
              <w:pStyle w:val="Pa11"/>
              <w:ind w:left="380" w:hanging="380"/>
              <w:jc w:val="both"/>
              <w:rPr>
                <w:rStyle w:val="A40"/>
                <w:rFonts w:ascii="Times New Roman" w:hAnsi="Times New Roman"/>
                <w:b w:val="0"/>
                <w:bCs/>
                <w:sz w:val="24"/>
              </w:rPr>
            </w:pPr>
            <w:r w:rsidRPr="00257EDD">
              <w:rPr>
                <w:rStyle w:val="A40"/>
                <w:rFonts w:ascii="Times New Roman" w:hAnsi="Times New Roman"/>
                <w:b w:val="0"/>
                <w:bCs/>
                <w:sz w:val="24"/>
              </w:rPr>
              <w:t>Место</w:t>
            </w:r>
          </w:p>
        </w:tc>
      </w:tr>
      <w:tr w:rsidR="00433DC3" w:rsidRPr="00257EDD" w:rsidTr="00BF09BB">
        <w:tc>
          <w:tcPr>
            <w:tcW w:w="9322" w:type="dxa"/>
            <w:shd w:val="clear" w:color="auto" w:fill="auto"/>
          </w:tcPr>
          <w:p w:rsidR="00433DC3" w:rsidRPr="00257EDD" w:rsidRDefault="00433DC3" w:rsidP="00BF09BB">
            <w:pPr>
              <w:pStyle w:val="Pa11"/>
              <w:ind w:left="380" w:hanging="380"/>
              <w:jc w:val="both"/>
              <w:rPr>
                <w:rStyle w:val="A40"/>
                <w:rFonts w:ascii="Times New Roman" w:hAnsi="Times New Roman"/>
                <w:b w:val="0"/>
                <w:bCs/>
                <w:sz w:val="24"/>
              </w:rPr>
            </w:pPr>
            <w:r w:rsidRPr="00257EDD">
              <w:rPr>
                <w:rStyle w:val="A40"/>
                <w:rFonts w:ascii="Times New Roman" w:hAnsi="Times New Roman"/>
                <w:b w:val="0"/>
                <w:bCs/>
                <w:sz w:val="24"/>
              </w:rPr>
              <w:t>Дата</w:t>
            </w:r>
          </w:p>
        </w:tc>
      </w:tr>
    </w:tbl>
    <w:p w:rsidR="00433DC3" w:rsidRPr="00257EDD" w:rsidRDefault="00433DC3" w:rsidP="00433DC3">
      <w:pPr>
        <w:spacing w:after="0"/>
        <w:rPr>
          <w:vanish/>
        </w:rPr>
      </w:pPr>
    </w:p>
    <w:tbl>
      <w:tblPr>
        <w:tblW w:w="0" w:type="auto"/>
        <w:tblBorders>
          <w:bottom w:val="single" w:sz="4" w:space="0" w:color="auto"/>
          <w:insideH w:val="single" w:sz="4" w:space="0" w:color="auto"/>
        </w:tblBorders>
        <w:tblLook w:val="04A0" w:firstRow="1" w:lastRow="0" w:firstColumn="1" w:lastColumn="0" w:noHBand="0" w:noVBand="1"/>
      </w:tblPr>
      <w:tblGrid>
        <w:gridCol w:w="3095"/>
        <w:gridCol w:w="1548"/>
        <w:gridCol w:w="1548"/>
        <w:gridCol w:w="3096"/>
      </w:tblGrid>
      <w:tr w:rsidR="00433DC3" w:rsidRPr="00257EDD" w:rsidTr="00BF09BB">
        <w:tc>
          <w:tcPr>
            <w:tcW w:w="9287" w:type="dxa"/>
            <w:gridSpan w:val="4"/>
            <w:shd w:val="clear" w:color="auto" w:fill="auto"/>
          </w:tcPr>
          <w:p w:rsidR="00433DC3" w:rsidRPr="00257EDD" w:rsidRDefault="00433DC3" w:rsidP="00BF09BB">
            <w:pPr>
              <w:pStyle w:val="Pa11"/>
              <w:ind w:left="380" w:hanging="380"/>
              <w:jc w:val="both"/>
            </w:pPr>
            <w:r w:rsidRPr="00257EDD">
              <w:rPr>
                <w:b/>
              </w:rPr>
              <w:t xml:space="preserve">Монтаж </w:t>
            </w:r>
            <w:r>
              <w:rPr>
                <w:b/>
              </w:rPr>
              <w:t xml:space="preserve">котла </w:t>
            </w:r>
            <w:r w:rsidRPr="00257EDD">
              <w:rPr>
                <w:b/>
              </w:rPr>
              <w:t>произвела организация:</w:t>
            </w:r>
          </w:p>
        </w:tc>
      </w:tr>
      <w:tr w:rsidR="00433DC3" w:rsidRPr="00257EDD" w:rsidTr="00BF09BB">
        <w:tc>
          <w:tcPr>
            <w:tcW w:w="9287" w:type="dxa"/>
            <w:gridSpan w:val="4"/>
            <w:shd w:val="clear" w:color="auto" w:fill="auto"/>
          </w:tcPr>
          <w:p w:rsidR="00433DC3" w:rsidRPr="00257EDD" w:rsidRDefault="00433DC3" w:rsidP="00BF09BB">
            <w:pPr>
              <w:pStyle w:val="Pa11"/>
              <w:ind w:left="380" w:hanging="380"/>
              <w:jc w:val="both"/>
            </w:pPr>
            <w:r w:rsidRPr="00257EDD">
              <w:t xml:space="preserve">Название: </w:t>
            </w:r>
          </w:p>
        </w:tc>
      </w:tr>
      <w:tr w:rsidR="00433DC3" w:rsidRPr="00257EDD" w:rsidTr="00BF09BB">
        <w:tc>
          <w:tcPr>
            <w:tcW w:w="9287" w:type="dxa"/>
            <w:gridSpan w:val="4"/>
            <w:shd w:val="clear" w:color="auto" w:fill="auto"/>
          </w:tcPr>
          <w:p w:rsidR="00433DC3" w:rsidRPr="00257EDD" w:rsidRDefault="00433DC3" w:rsidP="00BF09BB">
            <w:pPr>
              <w:spacing w:after="0" w:line="240" w:lineRule="auto"/>
            </w:pPr>
            <w:r w:rsidRPr="00257EDD">
              <w:rPr>
                <w:rFonts w:ascii="Times New Roman" w:hAnsi="Times New Roman"/>
                <w:sz w:val="24"/>
                <w:szCs w:val="24"/>
              </w:rPr>
              <w:t>Адрес:</w:t>
            </w:r>
          </w:p>
        </w:tc>
      </w:tr>
      <w:tr w:rsidR="00433DC3" w:rsidRPr="00257EDD" w:rsidTr="00BF09BB">
        <w:tc>
          <w:tcPr>
            <w:tcW w:w="9287" w:type="dxa"/>
            <w:gridSpan w:val="4"/>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Телефон:</w:t>
            </w:r>
          </w:p>
        </w:tc>
      </w:tr>
      <w:tr w:rsidR="00433DC3" w:rsidRPr="00257EDD" w:rsidTr="00BF09BB">
        <w:tc>
          <w:tcPr>
            <w:tcW w:w="4643" w:type="dxa"/>
            <w:gridSpan w:val="2"/>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Ответственное лицо:</w:t>
            </w:r>
          </w:p>
        </w:tc>
        <w:tc>
          <w:tcPr>
            <w:tcW w:w="4644" w:type="dxa"/>
            <w:gridSpan w:val="2"/>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Подпись</w:t>
            </w:r>
          </w:p>
        </w:tc>
      </w:tr>
      <w:tr w:rsidR="00433DC3" w:rsidRPr="00257EDD" w:rsidTr="00BF09BB">
        <w:tc>
          <w:tcPr>
            <w:tcW w:w="9287" w:type="dxa"/>
            <w:gridSpan w:val="4"/>
            <w:shd w:val="clear" w:color="auto" w:fill="auto"/>
          </w:tcPr>
          <w:p w:rsidR="00433DC3" w:rsidRPr="00257EDD" w:rsidRDefault="00433DC3" w:rsidP="00BF09BB">
            <w:pPr>
              <w:spacing w:after="0" w:line="240" w:lineRule="auto"/>
              <w:rPr>
                <w:rFonts w:ascii="Times New Roman" w:hAnsi="Times New Roman"/>
                <w:sz w:val="24"/>
                <w:szCs w:val="24"/>
              </w:rPr>
            </w:pPr>
            <w:r w:rsidRPr="00257EDD">
              <w:rPr>
                <w:rStyle w:val="A40"/>
                <w:rFonts w:ascii="Times New Roman" w:hAnsi="Times New Roman"/>
                <w:bCs/>
                <w:sz w:val="24"/>
                <w:szCs w:val="24"/>
              </w:rPr>
              <w:t xml:space="preserve">Пуск в работу </w:t>
            </w:r>
            <w:r>
              <w:rPr>
                <w:rStyle w:val="A40"/>
                <w:rFonts w:ascii="Times New Roman" w:hAnsi="Times New Roman"/>
                <w:bCs/>
                <w:sz w:val="24"/>
                <w:szCs w:val="24"/>
              </w:rPr>
              <w:t xml:space="preserve">котла </w:t>
            </w:r>
            <w:r w:rsidRPr="00257EDD">
              <w:rPr>
                <w:rStyle w:val="A40"/>
                <w:rFonts w:ascii="Times New Roman" w:hAnsi="Times New Roman"/>
                <w:bCs/>
                <w:sz w:val="24"/>
                <w:szCs w:val="24"/>
              </w:rPr>
              <w:t>произведен согласно схемы:</w:t>
            </w:r>
          </w:p>
        </w:tc>
      </w:tr>
      <w:tr w:rsidR="00433DC3" w:rsidRPr="00257EDD" w:rsidTr="00BF09BB">
        <w:trPr>
          <w:trHeight w:val="575"/>
        </w:trPr>
        <w:tc>
          <w:tcPr>
            <w:tcW w:w="9287" w:type="dxa"/>
            <w:gridSpan w:val="4"/>
            <w:shd w:val="clear" w:color="auto" w:fill="auto"/>
          </w:tcPr>
          <w:p w:rsidR="00433DC3" w:rsidRPr="00257EDD" w:rsidRDefault="00433DC3" w:rsidP="00BF09BB">
            <w:pPr>
              <w:rPr>
                <w:rStyle w:val="A40"/>
                <w:rFonts w:ascii="Times New Roman" w:hAnsi="Times New Roman"/>
                <w:b w:val="0"/>
                <w:color w:val="auto"/>
                <w:sz w:val="18"/>
                <w:szCs w:val="24"/>
              </w:rPr>
            </w:pPr>
            <w:r w:rsidRPr="00257EDD">
              <w:rPr>
                <w:rFonts w:ascii="Times New Roman" w:hAnsi="Times New Roman"/>
                <w:sz w:val="18"/>
                <w:szCs w:val="24"/>
              </w:rPr>
              <w:t>(название документа, прилагается к паспорту монтажной организацией)</w:t>
            </w:r>
          </w:p>
        </w:tc>
      </w:tr>
      <w:tr w:rsidR="00433DC3" w:rsidRPr="00257EDD" w:rsidTr="00BF09BB">
        <w:tc>
          <w:tcPr>
            <w:tcW w:w="9287" w:type="dxa"/>
            <w:gridSpan w:val="4"/>
            <w:shd w:val="clear" w:color="auto" w:fill="auto"/>
          </w:tcPr>
          <w:p w:rsidR="00433DC3" w:rsidRPr="00257EDD" w:rsidRDefault="00433DC3" w:rsidP="00BF09BB">
            <w:pPr>
              <w:pStyle w:val="Pa11"/>
              <w:ind w:left="380" w:hanging="380"/>
              <w:jc w:val="both"/>
              <w:rPr>
                <w:rStyle w:val="A40"/>
                <w:rFonts w:ascii="Times New Roman" w:hAnsi="Times New Roman"/>
                <w:b w:val="0"/>
                <w:bCs/>
                <w:sz w:val="24"/>
              </w:rPr>
            </w:pPr>
            <w:r w:rsidRPr="00257EDD">
              <w:rPr>
                <w:rStyle w:val="A40"/>
                <w:rFonts w:ascii="Times New Roman" w:hAnsi="Times New Roman"/>
                <w:b w:val="0"/>
                <w:bCs/>
                <w:sz w:val="24"/>
              </w:rPr>
              <w:t>Место</w:t>
            </w:r>
          </w:p>
        </w:tc>
      </w:tr>
      <w:tr w:rsidR="00433DC3" w:rsidRPr="00257EDD" w:rsidTr="00BF09BB">
        <w:tc>
          <w:tcPr>
            <w:tcW w:w="9287" w:type="dxa"/>
            <w:gridSpan w:val="4"/>
            <w:shd w:val="clear" w:color="auto" w:fill="auto"/>
          </w:tcPr>
          <w:p w:rsidR="00433DC3" w:rsidRPr="00257EDD" w:rsidRDefault="00433DC3" w:rsidP="00BF09BB">
            <w:pPr>
              <w:pStyle w:val="Pa11"/>
              <w:ind w:left="380" w:hanging="380"/>
              <w:jc w:val="both"/>
              <w:rPr>
                <w:rFonts w:ascii="Times New Roman" w:hAnsi="Times New Roman"/>
                <w:bCs/>
                <w:color w:val="000000"/>
              </w:rPr>
            </w:pPr>
            <w:r w:rsidRPr="00257EDD">
              <w:rPr>
                <w:rStyle w:val="A40"/>
                <w:rFonts w:ascii="Times New Roman" w:hAnsi="Times New Roman"/>
                <w:b w:val="0"/>
                <w:bCs/>
                <w:sz w:val="24"/>
              </w:rPr>
              <w:t>Дата</w:t>
            </w:r>
          </w:p>
        </w:tc>
      </w:tr>
      <w:tr w:rsidR="00433DC3" w:rsidRPr="00257EDD" w:rsidTr="00BF09BB">
        <w:tc>
          <w:tcPr>
            <w:tcW w:w="9287" w:type="dxa"/>
            <w:gridSpan w:val="4"/>
            <w:shd w:val="clear" w:color="auto" w:fill="auto"/>
          </w:tcPr>
          <w:p w:rsidR="00433DC3" w:rsidRPr="00257EDD" w:rsidRDefault="00433DC3" w:rsidP="00BF09BB">
            <w:pPr>
              <w:pStyle w:val="Pa11"/>
              <w:ind w:left="380" w:hanging="380"/>
              <w:jc w:val="both"/>
            </w:pPr>
            <w:r w:rsidRPr="00257EDD">
              <w:rPr>
                <w:b/>
              </w:rPr>
              <w:t xml:space="preserve">Пуск </w:t>
            </w:r>
            <w:r>
              <w:rPr>
                <w:b/>
              </w:rPr>
              <w:t xml:space="preserve">котла </w:t>
            </w:r>
            <w:r w:rsidRPr="00257EDD">
              <w:rPr>
                <w:b/>
              </w:rPr>
              <w:t>произвела организация:</w:t>
            </w:r>
          </w:p>
        </w:tc>
      </w:tr>
      <w:tr w:rsidR="00433DC3" w:rsidRPr="00257EDD" w:rsidTr="00BF09BB">
        <w:tc>
          <w:tcPr>
            <w:tcW w:w="9287" w:type="dxa"/>
            <w:gridSpan w:val="4"/>
            <w:shd w:val="clear" w:color="auto" w:fill="auto"/>
          </w:tcPr>
          <w:p w:rsidR="00433DC3" w:rsidRPr="00257EDD" w:rsidRDefault="00433DC3" w:rsidP="00BF09BB">
            <w:pPr>
              <w:pStyle w:val="Pa11"/>
              <w:ind w:left="380" w:hanging="380"/>
              <w:jc w:val="both"/>
            </w:pPr>
            <w:r w:rsidRPr="00257EDD">
              <w:t xml:space="preserve">Название: </w:t>
            </w:r>
          </w:p>
        </w:tc>
      </w:tr>
      <w:tr w:rsidR="00433DC3" w:rsidRPr="00257EDD" w:rsidTr="00BF09BB">
        <w:tc>
          <w:tcPr>
            <w:tcW w:w="9287" w:type="dxa"/>
            <w:gridSpan w:val="4"/>
            <w:shd w:val="clear" w:color="auto" w:fill="auto"/>
          </w:tcPr>
          <w:p w:rsidR="00433DC3" w:rsidRPr="00257EDD" w:rsidRDefault="00433DC3" w:rsidP="00BF09BB">
            <w:pPr>
              <w:spacing w:after="0" w:line="240" w:lineRule="auto"/>
            </w:pPr>
            <w:r w:rsidRPr="00257EDD">
              <w:rPr>
                <w:rFonts w:ascii="Times New Roman" w:hAnsi="Times New Roman"/>
                <w:sz w:val="24"/>
                <w:szCs w:val="24"/>
              </w:rPr>
              <w:t>Адрес:</w:t>
            </w:r>
          </w:p>
        </w:tc>
      </w:tr>
      <w:tr w:rsidR="00433DC3" w:rsidRPr="00257EDD" w:rsidTr="00BF09BB">
        <w:tc>
          <w:tcPr>
            <w:tcW w:w="9287" w:type="dxa"/>
            <w:gridSpan w:val="4"/>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Телефон:</w:t>
            </w:r>
          </w:p>
        </w:tc>
      </w:tr>
      <w:tr w:rsidR="00433DC3" w:rsidRPr="00257EDD" w:rsidTr="00BF09BB">
        <w:tc>
          <w:tcPr>
            <w:tcW w:w="4643" w:type="dxa"/>
            <w:gridSpan w:val="2"/>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Ответственное лицо:</w:t>
            </w:r>
          </w:p>
        </w:tc>
        <w:tc>
          <w:tcPr>
            <w:tcW w:w="4644" w:type="dxa"/>
            <w:gridSpan w:val="2"/>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Подпись</w:t>
            </w:r>
          </w:p>
        </w:tc>
      </w:tr>
      <w:tr w:rsidR="00433DC3" w:rsidRPr="00257EDD" w:rsidTr="00BF09BB">
        <w:tc>
          <w:tcPr>
            <w:tcW w:w="9287" w:type="dxa"/>
            <w:gridSpan w:val="4"/>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b/>
                <w:sz w:val="24"/>
                <w:szCs w:val="24"/>
              </w:rPr>
              <w:t>Дымовая труба:</w:t>
            </w:r>
          </w:p>
        </w:tc>
      </w:tr>
      <w:tr w:rsidR="00433DC3" w:rsidRPr="00257EDD" w:rsidTr="00BF09BB">
        <w:tc>
          <w:tcPr>
            <w:tcW w:w="9287" w:type="dxa"/>
            <w:gridSpan w:val="4"/>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Размеры:</w:t>
            </w:r>
          </w:p>
        </w:tc>
      </w:tr>
      <w:tr w:rsidR="00433DC3" w:rsidRPr="00257EDD" w:rsidTr="00BF09BB">
        <w:tc>
          <w:tcPr>
            <w:tcW w:w="3095" w:type="dxa"/>
            <w:shd w:val="clear" w:color="auto" w:fill="auto"/>
          </w:tcPr>
          <w:p w:rsidR="00433DC3" w:rsidRPr="00257EDD" w:rsidRDefault="00433DC3" w:rsidP="00BF09BB">
            <w:pPr>
              <w:spacing w:after="0" w:line="240" w:lineRule="auto"/>
              <w:rPr>
                <w:rFonts w:ascii="Times New Roman" w:hAnsi="Times New Roman"/>
                <w:b/>
                <w:sz w:val="24"/>
                <w:szCs w:val="24"/>
              </w:rPr>
            </w:pPr>
            <w:r w:rsidRPr="00257EDD">
              <w:rPr>
                <w:rFonts w:ascii="Times New Roman" w:hAnsi="Times New Roman"/>
                <w:sz w:val="24"/>
                <w:szCs w:val="24"/>
              </w:rPr>
              <w:t>Диаметр:</w:t>
            </w:r>
          </w:p>
        </w:tc>
        <w:tc>
          <w:tcPr>
            <w:tcW w:w="3096" w:type="dxa"/>
            <w:gridSpan w:val="2"/>
            <w:shd w:val="clear" w:color="auto" w:fill="auto"/>
          </w:tcPr>
          <w:p w:rsidR="00433DC3" w:rsidRPr="00257EDD" w:rsidRDefault="00433DC3" w:rsidP="00BF09BB">
            <w:pPr>
              <w:spacing w:after="0" w:line="240" w:lineRule="auto"/>
              <w:rPr>
                <w:rFonts w:ascii="Times New Roman" w:hAnsi="Times New Roman"/>
                <w:b/>
                <w:sz w:val="24"/>
                <w:szCs w:val="24"/>
              </w:rPr>
            </w:pPr>
            <w:r w:rsidRPr="00257EDD">
              <w:rPr>
                <w:rFonts w:ascii="Times New Roman" w:hAnsi="Times New Roman"/>
                <w:sz w:val="24"/>
                <w:szCs w:val="24"/>
              </w:rPr>
              <w:t>Высота</w:t>
            </w:r>
          </w:p>
        </w:tc>
        <w:tc>
          <w:tcPr>
            <w:tcW w:w="3096" w:type="dxa"/>
            <w:shd w:val="clear" w:color="auto" w:fill="auto"/>
          </w:tcPr>
          <w:p w:rsidR="00433DC3" w:rsidRPr="00257EDD" w:rsidRDefault="00433DC3" w:rsidP="00BF09BB">
            <w:pPr>
              <w:spacing w:after="0" w:line="240" w:lineRule="auto"/>
              <w:rPr>
                <w:rFonts w:ascii="Times New Roman" w:hAnsi="Times New Roman"/>
                <w:b/>
                <w:sz w:val="24"/>
                <w:szCs w:val="24"/>
              </w:rPr>
            </w:pPr>
            <w:r w:rsidRPr="00257EDD">
              <w:rPr>
                <w:rFonts w:ascii="Times New Roman" w:hAnsi="Times New Roman"/>
                <w:sz w:val="24"/>
                <w:szCs w:val="24"/>
              </w:rPr>
              <w:t>Длина:</w:t>
            </w:r>
          </w:p>
        </w:tc>
      </w:tr>
      <w:tr w:rsidR="00433DC3" w:rsidRPr="00257EDD" w:rsidTr="00BF09BB">
        <w:tc>
          <w:tcPr>
            <w:tcW w:w="4643" w:type="dxa"/>
            <w:gridSpan w:val="2"/>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Количество колен</w:t>
            </w:r>
          </w:p>
        </w:tc>
        <w:tc>
          <w:tcPr>
            <w:tcW w:w="4644" w:type="dxa"/>
            <w:gridSpan w:val="2"/>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Тяга дымовой трубы</w:t>
            </w:r>
          </w:p>
        </w:tc>
      </w:tr>
      <w:tr w:rsidR="00433DC3" w:rsidRPr="00257EDD" w:rsidTr="00BF09BB">
        <w:tc>
          <w:tcPr>
            <w:tcW w:w="4643" w:type="dxa"/>
            <w:gridSpan w:val="2"/>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Дата последней ревизии</w:t>
            </w:r>
          </w:p>
        </w:tc>
        <w:tc>
          <w:tcPr>
            <w:tcW w:w="4644" w:type="dxa"/>
            <w:gridSpan w:val="2"/>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Температура продуктов горения</w:t>
            </w:r>
          </w:p>
        </w:tc>
      </w:tr>
      <w:tr w:rsidR="00433DC3" w:rsidRPr="00257EDD" w:rsidTr="00BF09BB">
        <w:trPr>
          <w:trHeight w:val="100"/>
        </w:trPr>
        <w:tc>
          <w:tcPr>
            <w:tcW w:w="9287" w:type="dxa"/>
            <w:gridSpan w:val="4"/>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b/>
                <w:sz w:val="24"/>
                <w:szCs w:val="24"/>
              </w:rPr>
              <w:t>Котел подключен с арматурой (краткое описание подключения):</w:t>
            </w:r>
          </w:p>
        </w:tc>
      </w:tr>
      <w:tr w:rsidR="00433DC3" w:rsidRPr="00257EDD" w:rsidTr="00BF09BB">
        <w:trPr>
          <w:trHeight w:val="100"/>
        </w:trPr>
        <w:tc>
          <w:tcPr>
            <w:tcW w:w="9287" w:type="dxa"/>
            <w:gridSpan w:val="4"/>
            <w:shd w:val="clear" w:color="auto" w:fill="auto"/>
          </w:tcPr>
          <w:p w:rsidR="00433DC3" w:rsidRPr="00257EDD" w:rsidRDefault="00433DC3" w:rsidP="00BF09BB">
            <w:pPr>
              <w:spacing w:after="0" w:line="240" w:lineRule="auto"/>
              <w:rPr>
                <w:rFonts w:ascii="Times New Roman" w:hAnsi="Times New Roman"/>
                <w:sz w:val="24"/>
                <w:szCs w:val="24"/>
              </w:rPr>
            </w:pPr>
          </w:p>
        </w:tc>
      </w:tr>
      <w:tr w:rsidR="00433DC3" w:rsidRPr="00257EDD" w:rsidTr="00BF09BB">
        <w:trPr>
          <w:trHeight w:val="100"/>
        </w:trPr>
        <w:tc>
          <w:tcPr>
            <w:tcW w:w="9287" w:type="dxa"/>
            <w:gridSpan w:val="4"/>
            <w:shd w:val="clear" w:color="auto" w:fill="auto"/>
          </w:tcPr>
          <w:p w:rsidR="00433DC3" w:rsidRPr="00257EDD" w:rsidRDefault="00433DC3" w:rsidP="00BF09BB">
            <w:pPr>
              <w:spacing w:after="0" w:line="240" w:lineRule="auto"/>
              <w:rPr>
                <w:rFonts w:ascii="Times New Roman" w:hAnsi="Times New Roman"/>
                <w:b/>
                <w:sz w:val="24"/>
                <w:szCs w:val="24"/>
              </w:rPr>
            </w:pPr>
            <w:r w:rsidRPr="00257EDD">
              <w:rPr>
                <w:rFonts w:ascii="Times New Roman" w:hAnsi="Times New Roman"/>
                <w:b/>
                <w:sz w:val="24"/>
                <w:szCs w:val="24"/>
              </w:rPr>
              <w:t>Топливо:</w:t>
            </w:r>
          </w:p>
        </w:tc>
      </w:tr>
      <w:tr w:rsidR="00433DC3" w:rsidRPr="00257EDD" w:rsidTr="00BF09BB">
        <w:trPr>
          <w:trHeight w:val="100"/>
        </w:trPr>
        <w:tc>
          <w:tcPr>
            <w:tcW w:w="4643" w:type="dxa"/>
            <w:gridSpan w:val="2"/>
            <w:shd w:val="clear" w:color="auto" w:fill="auto"/>
          </w:tcPr>
          <w:p w:rsidR="00433DC3" w:rsidRPr="00257EDD" w:rsidRDefault="00433DC3" w:rsidP="00BF09BB">
            <w:pPr>
              <w:spacing w:after="0" w:line="240" w:lineRule="auto"/>
              <w:rPr>
                <w:rFonts w:ascii="Times New Roman" w:hAnsi="Times New Roman"/>
                <w:b/>
                <w:sz w:val="24"/>
                <w:szCs w:val="24"/>
              </w:rPr>
            </w:pPr>
            <w:r w:rsidRPr="00257EDD">
              <w:rPr>
                <w:rFonts w:ascii="Times New Roman" w:hAnsi="Times New Roman"/>
                <w:sz w:val="24"/>
                <w:szCs w:val="24"/>
              </w:rPr>
              <w:t>Тип:</w:t>
            </w:r>
          </w:p>
        </w:tc>
        <w:tc>
          <w:tcPr>
            <w:tcW w:w="4644" w:type="dxa"/>
            <w:gridSpan w:val="2"/>
            <w:shd w:val="clear" w:color="auto" w:fill="auto"/>
          </w:tcPr>
          <w:p w:rsidR="00433DC3" w:rsidRPr="00257EDD" w:rsidRDefault="00433DC3" w:rsidP="00BF09BB">
            <w:pPr>
              <w:spacing w:after="0" w:line="240" w:lineRule="auto"/>
              <w:rPr>
                <w:rFonts w:ascii="Times New Roman" w:hAnsi="Times New Roman"/>
                <w:b/>
                <w:sz w:val="24"/>
                <w:szCs w:val="24"/>
              </w:rPr>
            </w:pPr>
            <w:r w:rsidRPr="00257EDD">
              <w:rPr>
                <w:rFonts w:ascii="Times New Roman" w:hAnsi="Times New Roman"/>
                <w:sz w:val="24"/>
                <w:szCs w:val="24"/>
              </w:rPr>
              <w:t>Влажность</w:t>
            </w:r>
          </w:p>
        </w:tc>
      </w:tr>
      <w:tr w:rsidR="00433DC3" w:rsidRPr="00257EDD" w:rsidTr="00BF09BB">
        <w:trPr>
          <w:trHeight w:val="100"/>
        </w:trPr>
        <w:tc>
          <w:tcPr>
            <w:tcW w:w="9287" w:type="dxa"/>
            <w:gridSpan w:val="4"/>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color w:val="000000"/>
                <w:sz w:val="24"/>
                <w:szCs w:val="24"/>
              </w:rPr>
              <w:t>При запуске была перепроверена функция газогенерации</w:t>
            </w:r>
          </w:p>
        </w:tc>
      </w:tr>
      <w:tr w:rsidR="00433DC3" w:rsidRPr="00257EDD" w:rsidTr="00BF09BB">
        <w:trPr>
          <w:trHeight w:val="80"/>
        </w:trPr>
        <w:tc>
          <w:tcPr>
            <w:tcW w:w="9287" w:type="dxa"/>
            <w:gridSpan w:val="4"/>
            <w:shd w:val="clear" w:color="auto" w:fill="auto"/>
          </w:tcPr>
          <w:p w:rsidR="00433DC3" w:rsidRPr="00257EDD" w:rsidRDefault="00433DC3" w:rsidP="00BF09BB">
            <w:pPr>
              <w:spacing w:after="0" w:line="240" w:lineRule="auto"/>
              <w:rPr>
                <w:rFonts w:ascii="Times New Roman" w:hAnsi="Times New Roman"/>
                <w:b/>
                <w:sz w:val="24"/>
                <w:szCs w:val="24"/>
              </w:rPr>
            </w:pPr>
            <w:r w:rsidRPr="00257EDD">
              <w:rPr>
                <w:rFonts w:ascii="Times New Roman" w:hAnsi="Times New Roman"/>
                <w:sz w:val="24"/>
                <w:szCs w:val="24"/>
              </w:rPr>
              <w:t>За контроль отвечает</w:t>
            </w:r>
          </w:p>
        </w:tc>
      </w:tr>
      <w:tr w:rsidR="00433DC3" w:rsidRPr="00257EDD" w:rsidTr="00BF09BB">
        <w:trPr>
          <w:trHeight w:val="100"/>
        </w:trPr>
        <w:tc>
          <w:tcPr>
            <w:tcW w:w="9287" w:type="dxa"/>
            <w:gridSpan w:val="4"/>
            <w:shd w:val="clear" w:color="auto" w:fill="auto"/>
          </w:tcPr>
          <w:p w:rsidR="00433DC3" w:rsidRPr="00257EDD" w:rsidRDefault="00433DC3" w:rsidP="00BF09BB">
            <w:pPr>
              <w:spacing w:after="0" w:line="240" w:lineRule="auto"/>
              <w:rPr>
                <w:rFonts w:ascii="Times New Roman" w:hAnsi="Times New Roman"/>
                <w:b/>
                <w:sz w:val="24"/>
                <w:szCs w:val="24"/>
              </w:rPr>
            </w:pPr>
            <w:r w:rsidRPr="00257EDD">
              <w:rPr>
                <w:rFonts w:ascii="Times New Roman" w:hAnsi="Times New Roman"/>
                <w:sz w:val="24"/>
                <w:szCs w:val="24"/>
              </w:rPr>
              <w:t>Дата:</w:t>
            </w:r>
          </w:p>
        </w:tc>
      </w:tr>
      <w:tr w:rsidR="00433DC3" w:rsidRPr="00257EDD" w:rsidTr="00BF09BB">
        <w:tblPrEx>
          <w:tblBorders>
            <w:top w:val="single" w:sz="4" w:space="0" w:color="auto"/>
            <w:left w:val="single" w:sz="4" w:space="0" w:color="auto"/>
            <w:right w:val="single" w:sz="4" w:space="0" w:color="auto"/>
            <w:insideV w:val="single" w:sz="4" w:space="0" w:color="auto"/>
          </w:tblBorders>
        </w:tblPrEx>
        <w:tc>
          <w:tcPr>
            <w:tcW w:w="9287" w:type="dxa"/>
            <w:gridSpan w:val="4"/>
            <w:tcBorders>
              <w:top w:val="nil"/>
              <w:left w:val="nil"/>
              <w:bottom w:val="single" w:sz="4" w:space="0" w:color="auto"/>
              <w:right w:val="nil"/>
            </w:tcBorders>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Печать, подпись ответственного лица</w:t>
            </w:r>
          </w:p>
        </w:tc>
      </w:tr>
    </w:tbl>
    <w:p w:rsidR="00433DC3" w:rsidRDefault="00433DC3" w:rsidP="00433DC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433DC3" w:rsidRPr="00257EDD" w:rsidTr="00BF09BB">
        <w:tc>
          <w:tcPr>
            <w:tcW w:w="9287" w:type="dxa"/>
            <w:tcBorders>
              <w:top w:val="nil"/>
              <w:left w:val="nil"/>
              <w:bottom w:val="single" w:sz="4" w:space="0" w:color="auto"/>
              <w:right w:val="nil"/>
            </w:tcBorders>
            <w:shd w:val="clear" w:color="auto" w:fill="auto"/>
          </w:tcPr>
          <w:p w:rsidR="00433DC3" w:rsidRPr="00257EDD" w:rsidRDefault="00433DC3" w:rsidP="00BF09BB">
            <w:pPr>
              <w:spacing w:after="0" w:line="240" w:lineRule="auto"/>
              <w:rPr>
                <w:rFonts w:ascii="Times New Roman" w:hAnsi="Times New Roman"/>
                <w:sz w:val="24"/>
                <w:szCs w:val="24"/>
              </w:rPr>
            </w:pPr>
            <w:r w:rsidRPr="00257EDD">
              <w:rPr>
                <w:rFonts w:ascii="Times New Roman" w:hAnsi="Times New Roman"/>
                <w:sz w:val="24"/>
                <w:szCs w:val="24"/>
              </w:rPr>
              <w:t>Подпись заказчика:</w:t>
            </w:r>
          </w:p>
        </w:tc>
      </w:tr>
    </w:tbl>
    <w:p w:rsidR="00433DC3" w:rsidRPr="00F43F52" w:rsidRDefault="00433DC3" w:rsidP="00433DC3"/>
    <w:p w:rsidR="00433DC3" w:rsidRPr="00844C47" w:rsidRDefault="00433DC3" w:rsidP="00433DC3">
      <w:pPr>
        <w:pStyle w:val="af3"/>
        <w:rPr>
          <w:b/>
        </w:rPr>
      </w:pPr>
      <w:r>
        <w:rPr>
          <w:color w:val="000000"/>
        </w:rPr>
        <w:br w:type="page"/>
      </w:r>
      <w:r w:rsidRPr="00844C47">
        <w:rPr>
          <w:b/>
        </w:rPr>
        <w:lastRenderedPageBreak/>
        <w:t>Записи о проведении ежего</w:t>
      </w:r>
      <w:r w:rsidR="00844C47" w:rsidRPr="00844C47">
        <w:rPr>
          <w:b/>
        </w:rPr>
        <w:t>дных ревизий. (Сервисный талон)</w:t>
      </w:r>
    </w:p>
    <w:tbl>
      <w:tblPr>
        <w:tblW w:w="98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6"/>
        <w:gridCol w:w="3276"/>
        <w:gridCol w:w="3276"/>
      </w:tblGrid>
      <w:tr w:rsidR="00433DC3" w:rsidRPr="00257EDD" w:rsidTr="00BF09BB">
        <w:trPr>
          <w:trHeight w:val="1165"/>
        </w:trPr>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24"/>
                <w:szCs w:val="24"/>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24"/>
                <w:szCs w:val="24"/>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24"/>
                <w:szCs w:val="24"/>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r>
      <w:tr w:rsidR="00433DC3" w:rsidRPr="00257EDD" w:rsidTr="00BF09BB">
        <w:trPr>
          <w:trHeight w:val="1165"/>
        </w:trPr>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24"/>
                <w:szCs w:val="24"/>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24"/>
                <w:szCs w:val="24"/>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24"/>
                <w:szCs w:val="24"/>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r>
      <w:tr w:rsidR="00433DC3" w:rsidRPr="00257EDD" w:rsidTr="00BF09BB">
        <w:trPr>
          <w:trHeight w:val="1165"/>
        </w:trPr>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24"/>
                <w:szCs w:val="24"/>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24"/>
                <w:szCs w:val="24"/>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24"/>
                <w:szCs w:val="24"/>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r>
      <w:tr w:rsidR="00433DC3" w:rsidRPr="00257EDD" w:rsidTr="00BF09BB">
        <w:trPr>
          <w:trHeight w:val="1165"/>
        </w:trPr>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36"/>
                <w:szCs w:val="36"/>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36"/>
                <w:szCs w:val="36"/>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c>
          <w:tcPr>
            <w:tcW w:w="3276" w:type="dxa"/>
            <w:tcBorders>
              <w:top w:val="double" w:sz="4" w:space="0" w:color="auto"/>
              <w:left w:val="double" w:sz="4" w:space="0" w:color="auto"/>
              <w:bottom w:val="double" w:sz="4" w:space="0" w:color="auto"/>
              <w:right w:val="double" w:sz="4" w:space="0" w:color="auto"/>
            </w:tcBorders>
          </w:tcPr>
          <w:p w:rsidR="00433DC3" w:rsidRPr="00257EDD" w:rsidRDefault="00433DC3" w:rsidP="00BF09BB">
            <w:pPr>
              <w:spacing w:line="240" w:lineRule="auto"/>
              <w:rPr>
                <w:rFonts w:ascii="Times New Roman" w:hAnsi="Times New Roman"/>
                <w:sz w:val="36"/>
                <w:szCs w:val="36"/>
              </w:rPr>
            </w:pP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дата</w:t>
            </w:r>
            <w:r w:rsidRPr="00257EDD">
              <w:rPr>
                <w:rFonts w:ascii="Times New Roman" w:hAnsi="Times New Roman"/>
                <w:sz w:val="24"/>
                <w:szCs w:val="24"/>
              </w:rPr>
              <w:br/>
            </w:r>
            <w:r w:rsidRPr="00257EDD">
              <w:rPr>
                <w:rFonts w:ascii="Times New Roman" w:hAnsi="Times New Roman"/>
                <w:sz w:val="36"/>
                <w:szCs w:val="36"/>
              </w:rPr>
              <w:t>_________________</w:t>
            </w:r>
            <w:r w:rsidRPr="00257EDD">
              <w:rPr>
                <w:rFonts w:ascii="Times New Roman" w:hAnsi="Times New Roman"/>
                <w:sz w:val="24"/>
                <w:szCs w:val="24"/>
              </w:rPr>
              <w:br/>
            </w:r>
            <w:r w:rsidRPr="00257EDD">
              <w:rPr>
                <w:rFonts w:ascii="Times New Roman" w:hAnsi="Times New Roman"/>
                <w:sz w:val="18"/>
                <w:szCs w:val="24"/>
              </w:rPr>
              <w:t>подпись, печать</w:t>
            </w:r>
          </w:p>
        </w:tc>
      </w:tr>
    </w:tbl>
    <w:p w:rsidR="00433DC3" w:rsidRPr="00B760BB" w:rsidRDefault="00433DC3" w:rsidP="00433DC3">
      <w:pPr>
        <w:ind w:right="50"/>
        <w:rPr>
          <w:rFonts w:ascii="Times New Roman" w:hAnsi="Times New Roman"/>
          <w:b/>
          <w:sz w:val="24"/>
          <w:szCs w:val="24"/>
        </w:rPr>
      </w:pPr>
    </w:p>
    <w:p w:rsidR="00433DC3" w:rsidRPr="0014644C" w:rsidRDefault="00433DC3" w:rsidP="00433DC3">
      <w:pPr>
        <w:pStyle w:val="af3"/>
        <w:rPr>
          <w:rFonts w:ascii="Times New Roman" w:hAnsi="Times New Roman"/>
          <w:b/>
        </w:rPr>
      </w:pPr>
      <w:r>
        <w:rPr>
          <w:rFonts w:ascii="Times New Roman" w:hAnsi="Times New Roman"/>
          <w:b/>
        </w:rPr>
        <w:t>Сведения о рекламациях</w:t>
      </w:r>
    </w:p>
    <w:p w:rsidR="00433DC3" w:rsidRPr="00B760BB" w:rsidRDefault="00433DC3" w:rsidP="00433DC3">
      <w:pPr>
        <w:ind w:left="72" w:right="50" w:firstLine="360"/>
        <w:jc w:val="both"/>
        <w:rPr>
          <w:rFonts w:ascii="Times New Roman" w:hAnsi="Times New Roman"/>
          <w:sz w:val="24"/>
          <w:szCs w:val="24"/>
        </w:rPr>
      </w:pPr>
      <w:r w:rsidRPr="00B760BB">
        <w:rPr>
          <w:rFonts w:ascii="Times New Roman" w:hAnsi="Times New Roman"/>
          <w:sz w:val="24"/>
          <w:szCs w:val="24"/>
        </w:rPr>
        <w:t xml:space="preserve">В случае выхода котла из строя в период гарантийного срока эксплуатации </w:t>
      </w:r>
      <w:r>
        <w:rPr>
          <w:rFonts w:ascii="Times New Roman" w:hAnsi="Times New Roman"/>
          <w:sz w:val="24"/>
          <w:szCs w:val="24"/>
        </w:rPr>
        <w:t xml:space="preserve">покупателю </w:t>
      </w:r>
      <w:r w:rsidRPr="00B760BB">
        <w:rPr>
          <w:rFonts w:ascii="Times New Roman" w:hAnsi="Times New Roman"/>
          <w:sz w:val="24"/>
          <w:szCs w:val="24"/>
        </w:rPr>
        <w:t>необходимо составить акт-рекламацию, в которой указать:</w:t>
      </w:r>
    </w:p>
    <w:p w:rsidR="00433DC3" w:rsidRPr="00B760BB" w:rsidRDefault="00433DC3" w:rsidP="00433DC3">
      <w:pPr>
        <w:numPr>
          <w:ilvl w:val="0"/>
          <w:numId w:val="19"/>
        </w:numPr>
        <w:tabs>
          <w:tab w:val="left" w:pos="885"/>
        </w:tabs>
        <w:spacing w:after="0" w:line="240" w:lineRule="auto"/>
        <w:ind w:left="72" w:right="50" w:firstLine="360"/>
        <w:rPr>
          <w:rFonts w:ascii="Times New Roman" w:hAnsi="Times New Roman"/>
          <w:sz w:val="24"/>
          <w:szCs w:val="24"/>
        </w:rPr>
      </w:pPr>
      <w:r w:rsidRPr="00B760BB">
        <w:rPr>
          <w:rFonts w:ascii="Times New Roman" w:hAnsi="Times New Roman"/>
          <w:sz w:val="24"/>
          <w:szCs w:val="24"/>
        </w:rPr>
        <w:t>наименование и почтовый адрес организации, в которой эксплуатировался котёл;</w:t>
      </w:r>
    </w:p>
    <w:p w:rsidR="00433DC3" w:rsidRDefault="00433DC3" w:rsidP="00433DC3">
      <w:pPr>
        <w:numPr>
          <w:ilvl w:val="0"/>
          <w:numId w:val="19"/>
        </w:numPr>
        <w:tabs>
          <w:tab w:val="left" w:pos="885"/>
        </w:tabs>
        <w:spacing w:after="0" w:line="240" w:lineRule="auto"/>
        <w:ind w:left="72" w:right="50" w:firstLine="360"/>
        <w:rPr>
          <w:rFonts w:ascii="Times New Roman" w:hAnsi="Times New Roman"/>
          <w:sz w:val="24"/>
          <w:szCs w:val="24"/>
        </w:rPr>
      </w:pPr>
      <w:r w:rsidRPr="00B760BB">
        <w:rPr>
          <w:rFonts w:ascii="Times New Roman" w:hAnsi="Times New Roman"/>
          <w:sz w:val="24"/>
          <w:szCs w:val="24"/>
        </w:rPr>
        <w:t>выписку из акта ввода печи в эксплуатацию;</w:t>
      </w:r>
    </w:p>
    <w:p w:rsidR="00433DC3" w:rsidRDefault="00433DC3" w:rsidP="00433DC3">
      <w:pPr>
        <w:numPr>
          <w:ilvl w:val="0"/>
          <w:numId w:val="19"/>
        </w:numPr>
        <w:tabs>
          <w:tab w:val="left" w:pos="885"/>
        </w:tabs>
        <w:spacing w:after="0" w:line="240" w:lineRule="auto"/>
        <w:ind w:left="72" w:right="50" w:firstLine="360"/>
        <w:rPr>
          <w:rFonts w:ascii="Times New Roman" w:hAnsi="Times New Roman"/>
          <w:sz w:val="24"/>
          <w:szCs w:val="24"/>
        </w:rPr>
      </w:pPr>
      <w:r w:rsidRPr="007B27E1">
        <w:rPr>
          <w:rFonts w:ascii="Times New Roman" w:hAnsi="Times New Roman"/>
          <w:sz w:val="24"/>
          <w:szCs w:val="24"/>
        </w:rPr>
        <w:t>наработку с момента ввода в эксплуатацию;</w:t>
      </w:r>
    </w:p>
    <w:p w:rsidR="00433DC3" w:rsidRPr="007B27E1" w:rsidRDefault="00433DC3" w:rsidP="00433DC3">
      <w:pPr>
        <w:numPr>
          <w:ilvl w:val="0"/>
          <w:numId w:val="19"/>
        </w:numPr>
        <w:tabs>
          <w:tab w:val="left" w:pos="885"/>
        </w:tabs>
        <w:spacing w:after="0" w:line="240" w:lineRule="auto"/>
        <w:ind w:left="72" w:right="50" w:firstLine="360"/>
        <w:rPr>
          <w:rFonts w:ascii="Times New Roman" w:hAnsi="Times New Roman"/>
          <w:sz w:val="24"/>
          <w:szCs w:val="24"/>
        </w:rPr>
      </w:pPr>
      <w:r w:rsidRPr="007B27E1">
        <w:rPr>
          <w:rFonts w:ascii="Times New Roman" w:hAnsi="Times New Roman"/>
          <w:sz w:val="24"/>
          <w:szCs w:val="24"/>
        </w:rPr>
        <w:t>условия, при которых печь вышла из строя;</w:t>
      </w:r>
    </w:p>
    <w:p w:rsidR="00433DC3" w:rsidRPr="00B760BB" w:rsidRDefault="00433DC3" w:rsidP="00433DC3">
      <w:pPr>
        <w:numPr>
          <w:ilvl w:val="0"/>
          <w:numId w:val="19"/>
        </w:numPr>
        <w:tabs>
          <w:tab w:val="left" w:pos="885"/>
        </w:tabs>
        <w:spacing w:after="0" w:line="240" w:lineRule="auto"/>
        <w:ind w:left="72" w:right="50" w:firstLine="360"/>
        <w:rPr>
          <w:rFonts w:ascii="Times New Roman" w:hAnsi="Times New Roman"/>
          <w:sz w:val="24"/>
          <w:szCs w:val="24"/>
        </w:rPr>
      </w:pPr>
      <w:r w:rsidRPr="00B760BB">
        <w:rPr>
          <w:rFonts w:ascii="Times New Roman" w:hAnsi="Times New Roman"/>
          <w:sz w:val="24"/>
          <w:szCs w:val="24"/>
        </w:rPr>
        <w:t>заключение комиссии, составивший акт, о причинах выхода из строя.</w:t>
      </w:r>
    </w:p>
    <w:p w:rsidR="00433DC3" w:rsidRPr="00B760BB" w:rsidRDefault="00433DC3" w:rsidP="00433DC3">
      <w:pPr>
        <w:ind w:left="72" w:right="50" w:firstLine="360"/>
        <w:jc w:val="center"/>
        <w:rPr>
          <w:rFonts w:ascii="Times New Roman" w:hAnsi="Times New Roman"/>
          <w:b/>
          <w:sz w:val="24"/>
          <w:szCs w:val="24"/>
        </w:rPr>
      </w:pPr>
    </w:p>
    <w:p w:rsidR="00433DC3" w:rsidRDefault="00433DC3" w:rsidP="00433DC3">
      <w:pPr>
        <w:ind w:left="72" w:right="50" w:firstLine="360"/>
        <w:jc w:val="center"/>
        <w:rPr>
          <w:rFonts w:ascii="Times New Roman" w:hAnsi="Times New Roman"/>
          <w:b/>
          <w:sz w:val="24"/>
          <w:szCs w:val="24"/>
        </w:rPr>
      </w:pPr>
    </w:p>
    <w:p w:rsidR="00433DC3" w:rsidRDefault="00433DC3" w:rsidP="00433DC3">
      <w:pPr>
        <w:ind w:left="72" w:right="50" w:firstLine="360"/>
        <w:jc w:val="center"/>
        <w:rPr>
          <w:rFonts w:ascii="Times New Roman" w:hAnsi="Times New Roman"/>
          <w:b/>
          <w:sz w:val="24"/>
          <w:szCs w:val="24"/>
        </w:rPr>
      </w:pPr>
    </w:p>
    <w:p w:rsidR="00433DC3" w:rsidRPr="00B760BB" w:rsidRDefault="00433DC3" w:rsidP="00433DC3">
      <w:pPr>
        <w:ind w:left="72" w:right="50" w:firstLine="360"/>
        <w:jc w:val="center"/>
        <w:rPr>
          <w:rFonts w:ascii="Times New Roman" w:hAnsi="Times New Roman"/>
          <w:b/>
          <w:sz w:val="24"/>
          <w:szCs w:val="24"/>
        </w:rPr>
      </w:pPr>
      <w:r w:rsidRPr="00B760BB">
        <w:rPr>
          <w:rFonts w:ascii="Times New Roman" w:hAnsi="Times New Roman"/>
          <w:b/>
          <w:sz w:val="24"/>
          <w:szCs w:val="24"/>
        </w:rPr>
        <w:t>Адрес предприятия-изготовителя:</w:t>
      </w:r>
    </w:p>
    <w:p w:rsidR="00433DC3" w:rsidRPr="00B760BB" w:rsidRDefault="00433DC3" w:rsidP="00433DC3">
      <w:pPr>
        <w:ind w:left="72" w:right="50" w:firstLine="360"/>
        <w:jc w:val="center"/>
        <w:rPr>
          <w:rFonts w:ascii="Times New Roman" w:hAnsi="Times New Roman"/>
          <w:b/>
          <w:sz w:val="24"/>
          <w:szCs w:val="24"/>
        </w:rPr>
      </w:pPr>
      <w:r>
        <w:rPr>
          <w:rFonts w:ascii="Times New Roman" w:hAnsi="Times New Roman"/>
          <w:b/>
          <w:sz w:val="24"/>
          <w:szCs w:val="24"/>
        </w:rPr>
        <w:t>211416</w:t>
      </w:r>
      <w:r w:rsidRPr="00B760BB">
        <w:rPr>
          <w:rFonts w:ascii="Times New Roman" w:hAnsi="Times New Roman"/>
          <w:b/>
          <w:sz w:val="24"/>
          <w:szCs w:val="24"/>
        </w:rPr>
        <w:t>, Республика Беларусь, г. Полоцк, Витебской области</w:t>
      </w:r>
    </w:p>
    <w:p w:rsidR="00433DC3" w:rsidRPr="00B760BB" w:rsidRDefault="00433DC3" w:rsidP="00433DC3">
      <w:pPr>
        <w:ind w:left="72" w:right="50" w:firstLine="360"/>
        <w:jc w:val="center"/>
        <w:rPr>
          <w:rFonts w:ascii="Times New Roman" w:hAnsi="Times New Roman"/>
          <w:b/>
          <w:sz w:val="24"/>
          <w:szCs w:val="24"/>
        </w:rPr>
      </w:pPr>
      <w:r w:rsidRPr="00B760BB">
        <w:rPr>
          <w:rFonts w:ascii="Times New Roman" w:hAnsi="Times New Roman"/>
          <w:b/>
          <w:sz w:val="24"/>
          <w:szCs w:val="24"/>
        </w:rPr>
        <w:t>ул. Зыгина, 38, ОДО НПП «Термопасс»</w:t>
      </w:r>
    </w:p>
    <w:p w:rsidR="00433DC3" w:rsidRDefault="00433DC3" w:rsidP="00433DC3">
      <w:pPr>
        <w:ind w:left="72" w:right="50" w:firstLine="360"/>
        <w:jc w:val="center"/>
        <w:rPr>
          <w:rFonts w:ascii="Times New Roman" w:hAnsi="Times New Roman"/>
          <w:b/>
          <w:bCs/>
          <w:sz w:val="24"/>
          <w:szCs w:val="24"/>
        </w:rPr>
      </w:pPr>
      <w:r w:rsidRPr="00B760BB">
        <w:rPr>
          <w:rFonts w:ascii="Times New Roman" w:hAnsi="Times New Roman"/>
          <w:b/>
          <w:bCs/>
          <w:sz w:val="24"/>
          <w:szCs w:val="24"/>
        </w:rPr>
        <w:t>Тел/факс +375 214 42-32-04.</w:t>
      </w:r>
    </w:p>
    <w:p w:rsidR="00433DC3" w:rsidRPr="00053991" w:rsidRDefault="00433DC3" w:rsidP="00433DC3">
      <w:pPr>
        <w:ind w:left="72" w:right="50" w:firstLine="360"/>
        <w:jc w:val="center"/>
        <w:rPr>
          <w:rFonts w:ascii="Times New Roman" w:hAnsi="Times New Roman"/>
          <w:sz w:val="24"/>
          <w:szCs w:val="24"/>
        </w:rPr>
      </w:pPr>
      <w:r w:rsidRPr="000A2580">
        <w:rPr>
          <w:rFonts w:ascii="Times New Roman" w:hAnsi="Times New Roman"/>
          <w:b/>
          <w:bCs/>
          <w:sz w:val="32"/>
          <w:szCs w:val="32"/>
          <w:u w:val="single"/>
          <w:lang w:val="en-US"/>
        </w:rPr>
        <w:t>termopass</w:t>
      </w:r>
      <w:r w:rsidRPr="00F16F07">
        <w:rPr>
          <w:rFonts w:ascii="Times New Roman" w:hAnsi="Times New Roman"/>
          <w:b/>
          <w:bCs/>
          <w:sz w:val="32"/>
          <w:szCs w:val="32"/>
          <w:u w:val="single"/>
        </w:rPr>
        <w:t>.</w:t>
      </w:r>
      <w:r w:rsidRPr="000A2580">
        <w:rPr>
          <w:rFonts w:ascii="Times New Roman" w:hAnsi="Times New Roman"/>
          <w:b/>
          <w:bCs/>
          <w:sz w:val="32"/>
          <w:szCs w:val="32"/>
          <w:u w:val="single"/>
          <w:lang w:val="en-US"/>
        </w:rPr>
        <w:t>by</w:t>
      </w:r>
    </w:p>
    <w:p w:rsidR="00433DC3" w:rsidRDefault="00433DC3" w:rsidP="008113F0">
      <w:pPr>
        <w:pStyle w:val="af3"/>
        <w:rPr>
          <w:rFonts w:ascii="Times New Roman" w:hAnsi="Times New Roman"/>
          <w:b/>
        </w:rPr>
      </w:pPr>
    </w:p>
    <w:sectPr w:rsidR="00433DC3" w:rsidSect="005119E4">
      <w:footerReference w:type="default" r:id="rId19"/>
      <w:pgSz w:w="11906" w:h="16838"/>
      <w:pgMar w:top="709" w:right="850" w:bottom="1134" w:left="1418" w:header="708"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ED1" w:rsidRDefault="005D0ED1" w:rsidP="00C140BC">
      <w:pPr>
        <w:spacing w:after="0" w:line="240" w:lineRule="auto"/>
      </w:pPr>
      <w:r>
        <w:separator/>
      </w:r>
    </w:p>
  </w:endnote>
  <w:endnote w:type="continuationSeparator" w:id="0">
    <w:p w:rsidR="005D0ED1" w:rsidRDefault="005D0ED1" w:rsidP="00C14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12">
    <w:altName w:val="Times New Roman"/>
    <w:panose1 w:val="00000000000000000000"/>
    <w:charset w:val="00"/>
    <w:family w:val="roman"/>
    <w:notTrueType/>
    <w:pitch w:val="default"/>
    <w:sig w:usb0="00000003" w:usb1="00000000" w:usb2="00000000" w:usb3="00000000" w:csb0="00000001" w:csb1="00000000"/>
  </w:font>
  <w:font w:name="AgitProp">
    <w:altName w:val="Courier New"/>
    <w:panose1 w:val="020B0604020202020204"/>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ED1" w:rsidRDefault="005D0ED1">
    <w:pPr>
      <w:pStyle w:val="a9"/>
      <w:jc w:val="center"/>
    </w:pPr>
    <w:r>
      <w:fldChar w:fldCharType="begin"/>
    </w:r>
    <w:r>
      <w:instrText>PAGE   \* MERGEFORMAT</w:instrText>
    </w:r>
    <w:r>
      <w:fldChar w:fldCharType="separate"/>
    </w:r>
    <w:r w:rsidR="00A6284E">
      <w:rPr>
        <w:noProof/>
      </w:rPr>
      <w:t>20</w:t>
    </w:r>
    <w:r>
      <w:fldChar w:fldCharType="end"/>
    </w:r>
  </w:p>
  <w:p w:rsidR="005D0ED1" w:rsidRDefault="005D0ED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ED1" w:rsidRDefault="005D0ED1" w:rsidP="00C140BC">
      <w:pPr>
        <w:spacing w:after="0" w:line="240" w:lineRule="auto"/>
      </w:pPr>
      <w:r>
        <w:separator/>
      </w:r>
    </w:p>
  </w:footnote>
  <w:footnote w:type="continuationSeparator" w:id="0">
    <w:p w:rsidR="005D0ED1" w:rsidRDefault="005D0ED1" w:rsidP="00C140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CA8094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882A40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FCE52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780883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78E95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D40D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70C4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0CC9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FCEA0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4F6DF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B648DE"/>
    <w:multiLevelType w:val="hybridMultilevel"/>
    <w:tmpl w:val="E2162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FD3508"/>
    <w:multiLevelType w:val="hybridMultilevel"/>
    <w:tmpl w:val="CC04711A"/>
    <w:lvl w:ilvl="0" w:tplc="AED0166A">
      <w:start w:val="1"/>
      <w:numFmt w:val="decimal"/>
      <w:lvlText w:val="%1)"/>
      <w:lvlJc w:val="left"/>
      <w:pPr>
        <w:tabs>
          <w:tab w:val="num" w:pos="885"/>
        </w:tabs>
        <w:ind w:left="885" w:hanging="360"/>
      </w:pPr>
      <w:rPr>
        <w:rFonts w:cs="Times New Roman" w:hint="default"/>
      </w:rPr>
    </w:lvl>
    <w:lvl w:ilvl="1" w:tplc="04190011">
      <w:start w:val="1"/>
      <w:numFmt w:val="decimal"/>
      <w:lvlText w:val="%2)"/>
      <w:lvlJc w:val="left"/>
      <w:pPr>
        <w:tabs>
          <w:tab w:val="num" w:pos="1605"/>
        </w:tabs>
        <w:ind w:left="1605" w:hanging="360"/>
      </w:pPr>
      <w:rPr>
        <w:rFonts w:cs="Times New Roman" w:hint="default"/>
      </w:rPr>
    </w:lvl>
    <w:lvl w:ilvl="2" w:tplc="0419001B" w:tentative="1">
      <w:start w:val="1"/>
      <w:numFmt w:val="lowerRoman"/>
      <w:lvlText w:val="%3."/>
      <w:lvlJc w:val="right"/>
      <w:pPr>
        <w:tabs>
          <w:tab w:val="num" w:pos="2325"/>
        </w:tabs>
        <w:ind w:left="2325" w:hanging="180"/>
      </w:pPr>
      <w:rPr>
        <w:rFonts w:cs="Times New Roman"/>
      </w:rPr>
    </w:lvl>
    <w:lvl w:ilvl="3" w:tplc="0419000F">
      <w:start w:val="1"/>
      <w:numFmt w:val="decimal"/>
      <w:lvlText w:val="%4."/>
      <w:lvlJc w:val="left"/>
      <w:pPr>
        <w:tabs>
          <w:tab w:val="num" w:pos="3045"/>
        </w:tabs>
        <w:ind w:left="3045" w:hanging="360"/>
      </w:pPr>
      <w:rPr>
        <w:rFonts w:cs="Times New Roman" w:hint="default"/>
      </w:rPr>
    </w:lvl>
    <w:lvl w:ilvl="4" w:tplc="04190019" w:tentative="1">
      <w:start w:val="1"/>
      <w:numFmt w:val="lowerLetter"/>
      <w:lvlText w:val="%5."/>
      <w:lvlJc w:val="left"/>
      <w:pPr>
        <w:tabs>
          <w:tab w:val="num" w:pos="3765"/>
        </w:tabs>
        <w:ind w:left="3765" w:hanging="360"/>
      </w:pPr>
      <w:rPr>
        <w:rFonts w:cs="Times New Roman"/>
      </w:rPr>
    </w:lvl>
    <w:lvl w:ilvl="5" w:tplc="0419001B" w:tentative="1">
      <w:start w:val="1"/>
      <w:numFmt w:val="lowerRoman"/>
      <w:lvlText w:val="%6."/>
      <w:lvlJc w:val="right"/>
      <w:pPr>
        <w:tabs>
          <w:tab w:val="num" w:pos="4485"/>
        </w:tabs>
        <w:ind w:left="4485" w:hanging="180"/>
      </w:pPr>
      <w:rPr>
        <w:rFonts w:cs="Times New Roman"/>
      </w:rPr>
    </w:lvl>
    <w:lvl w:ilvl="6" w:tplc="0419000F" w:tentative="1">
      <w:start w:val="1"/>
      <w:numFmt w:val="decimal"/>
      <w:lvlText w:val="%7."/>
      <w:lvlJc w:val="left"/>
      <w:pPr>
        <w:tabs>
          <w:tab w:val="num" w:pos="5205"/>
        </w:tabs>
        <w:ind w:left="5205" w:hanging="360"/>
      </w:pPr>
      <w:rPr>
        <w:rFonts w:cs="Times New Roman"/>
      </w:rPr>
    </w:lvl>
    <w:lvl w:ilvl="7" w:tplc="04190019" w:tentative="1">
      <w:start w:val="1"/>
      <w:numFmt w:val="lowerLetter"/>
      <w:lvlText w:val="%8."/>
      <w:lvlJc w:val="left"/>
      <w:pPr>
        <w:tabs>
          <w:tab w:val="num" w:pos="5925"/>
        </w:tabs>
        <w:ind w:left="5925" w:hanging="360"/>
      </w:pPr>
      <w:rPr>
        <w:rFonts w:cs="Times New Roman"/>
      </w:rPr>
    </w:lvl>
    <w:lvl w:ilvl="8" w:tplc="0419001B" w:tentative="1">
      <w:start w:val="1"/>
      <w:numFmt w:val="lowerRoman"/>
      <w:lvlText w:val="%9."/>
      <w:lvlJc w:val="right"/>
      <w:pPr>
        <w:tabs>
          <w:tab w:val="num" w:pos="6645"/>
        </w:tabs>
        <w:ind w:left="6645" w:hanging="180"/>
      </w:pPr>
      <w:rPr>
        <w:rFonts w:cs="Times New Roman"/>
      </w:rPr>
    </w:lvl>
  </w:abstractNum>
  <w:abstractNum w:abstractNumId="12" w15:restartNumberingAfterBreak="0">
    <w:nsid w:val="308F1BB5"/>
    <w:multiLevelType w:val="hybridMultilevel"/>
    <w:tmpl w:val="8418133A"/>
    <w:lvl w:ilvl="0" w:tplc="0E9E1D80">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22C5613"/>
    <w:multiLevelType w:val="hybridMultilevel"/>
    <w:tmpl w:val="EADCA9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6C12B89"/>
    <w:multiLevelType w:val="hybridMultilevel"/>
    <w:tmpl w:val="A756FDD2"/>
    <w:lvl w:ilvl="0" w:tplc="85D2355E">
      <w:start w:val="14"/>
      <w:numFmt w:val="decimal"/>
      <w:lvlText w:val="%1."/>
      <w:lvlJc w:val="left"/>
      <w:pPr>
        <w:tabs>
          <w:tab w:val="num" w:pos="720"/>
        </w:tabs>
        <w:ind w:left="720" w:hanging="360"/>
      </w:pPr>
      <w:rPr>
        <w:rFonts w:cs="Times New Roman" w:hint="default"/>
        <w:sz w:val="22"/>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7972D0B"/>
    <w:multiLevelType w:val="hybridMultilevel"/>
    <w:tmpl w:val="85DE1E10"/>
    <w:lvl w:ilvl="0" w:tplc="0419000F">
      <w:start w:val="9"/>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24E9642"/>
    <w:multiLevelType w:val="multilevel"/>
    <w:tmpl w:val="524E9642"/>
    <w:name w:val="Нумерованный список 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7" w15:restartNumberingAfterBreak="0">
    <w:nsid w:val="5281EB83"/>
    <w:multiLevelType w:val="multilevel"/>
    <w:tmpl w:val="5281EB83"/>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8" w15:restartNumberingAfterBreak="0">
    <w:nsid w:val="632D0AB5"/>
    <w:multiLevelType w:val="hybridMultilevel"/>
    <w:tmpl w:val="4F6AEC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6A825263"/>
    <w:multiLevelType w:val="hybridMultilevel"/>
    <w:tmpl w:val="C4B04026"/>
    <w:lvl w:ilvl="0" w:tplc="79505F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7A892B7F"/>
    <w:multiLevelType w:val="hybridMultilevel"/>
    <w:tmpl w:val="ED2E88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14"/>
  </w:num>
  <w:num w:numId="3">
    <w:abstractNumId w:val="15"/>
  </w:num>
  <w:num w:numId="4">
    <w:abstractNumId w:val="12"/>
  </w:num>
  <w:num w:numId="5">
    <w:abstractNumId w:val="18"/>
  </w:num>
  <w:num w:numId="6">
    <w:abstractNumId w:val="20"/>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17"/>
  </w:num>
  <w:num w:numId="20">
    <w:abstractNumId w:val="1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E16"/>
    <w:rsid w:val="00002519"/>
    <w:rsid w:val="00002B27"/>
    <w:rsid w:val="0000478F"/>
    <w:rsid w:val="000057B8"/>
    <w:rsid w:val="000109AE"/>
    <w:rsid w:val="00011B7D"/>
    <w:rsid w:val="00012174"/>
    <w:rsid w:val="00020602"/>
    <w:rsid w:val="00022470"/>
    <w:rsid w:val="00026CD1"/>
    <w:rsid w:val="0002700B"/>
    <w:rsid w:val="00031144"/>
    <w:rsid w:val="000323D6"/>
    <w:rsid w:val="00050561"/>
    <w:rsid w:val="00050677"/>
    <w:rsid w:val="0005139B"/>
    <w:rsid w:val="00051615"/>
    <w:rsid w:val="00053991"/>
    <w:rsid w:val="00054F93"/>
    <w:rsid w:val="00063146"/>
    <w:rsid w:val="00064E89"/>
    <w:rsid w:val="000707F7"/>
    <w:rsid w:val="000721D7"/>
    <w:rsid w:val="0007479F"/>
    <w:rsid w:val="00083EEE"/>
    <w:rsid w:val="00086457"/>
    <w:rsid w:val="00086FE0"/>
    <w:rsid w:val="00097714"/>
    <w:rsid w:val="000A0DC9"/>
    <w:rsid w:val="000A2580"/>
    <w:rsid w:val="000A45BB"/>
    <w:rsid w:val="000A684F"/>
    <w:rsid w:val="000B1D7A"/>
    <w:rsid w:val="000C15A6"/>
    <w:rsid w:val="000D53AC"/>
    <w:rsid w:val="000E0FCC"/>
    <w:rsid w:val="000E4F65"/>
    <w:rsid w:val="000E60B7"/>
    <w:rsid w:val="000F3D65"/>
    <w:rsid w:val="00101ED4"/>
    <w:rsid w:val="00102CBB"/>
    <w:rsid w:val="00111557"/>
    <w:rsid w:val="00113273"/>
    <w:rsid w:val="0011648A"/>
    <w:rsid w:val="0012281B"/>
    <w:rsid w:val="00123B93"/>
    <w:rsid w:val="001267B1"/>
    <w:rsid w:val="0012732C"/>
    <w:rsid w:val="00130CD6"/>
    <w:rsid w:val="00137600"/>
    <w:rsid w:val="00144C8B"/>
    <w:rsid w:val="001450EC"/>
    <w:rsid w:val="001469A9"/>
    <w:rsid w:val="00156A9F"/>
    <w:rsid w:val="00161A7E"/>
    <w:rsid w:val="00163CE2"/>
    <w:rsid w:val="00166B72"/>
    <w:rsid w:val="0016763A"/>
    <w:rsid w:val="00167C80"/>
    <w:rsid w:val="00175701"/>
    <w:rsid w:val="00180A33"/>
    <w:rsid w:val="00180CD9"/>
    <w:rsid w:val="00182F26"/>
    <w:rsid w:val="00186581"/>
    <w:rsid w:val="00190897"/>
    <w:rsid w:val="001A3C0D"/>
    <w:rsid w:val="001A4599"/>
    <w:rsid w:val="001A750F"/>
    <w:rsid w:val="001B2F3D"/>
    <w:rsid w:val="001B7859"/>
    <w:rsid w:val="001C2DE5"/>
    <w:rsid w:val="001D0C00"/>
    <w:rsid w:val="001D1ABD"/>
    <w:rsid w:val="001D4A94"/>
    <w:rsid w:val="001D72FB"/>
    <w:rsid w:val="001E0079"/>
    <w:rsid w:val="001E0BCA"/>
    <w:rsid w:val="001E0E9B"/>
    <w:rsid w:val="001E297C"/>
    <w:rsid w:val="001E679E"/>
    <w:rsid w:val="001F21A2"/>
    <w:rsid w:val="001F2262"/>
    <w:rsid w:val="001F45C1"/>
    <w:rsid w:val="001F79E8"/>
    <w:rsid w:val="00204A16"/>
    <w:rsid w:val="002051BB"/>
    <w:rsid w:val="00206454"/>
    <w:rsid w:val="002126F2"/>
    <w:rsid w:val="002145D4"/>
    <w:rsid w:val="00215EC1"/>
    <w:rsid w:val="002178A9"/>
    <w:rsid w:val="00220CD4"/>
    <w:rsid w:val="00222753"/>
    <w:rsid w:val="0023291A"/>
    <w:rsid w:val="0024576C"/>
    <w:rsid w:val="002478FA"/>
    <w:rsid w:val="002505BA"/>
    <w:rsid w:val="00253514"/>
    <w:rsid w:val="00257EDD"/>
    <w:rsid w:val="00261885"/>
    <w:rsid w:val="00266038"/>
    <w:rsid w:val="0028181D"/>
    <w:rsid w:val="00282D61"/>
    <w:rsid w:val="00285016"/>
    <w:rsid w:val="00297995"/>
    <w:rsid w:val="002A36F5"/>
    <w:rsid w:val="002B200A"/>
    <w:rsid w:val="002B718E"/>
    <w:rsid w:val="002C3379"/>
    <w:rsid w:val="002C3626"/>
    <w:rsid w:val="002D0D0C"/>
    <w:rsid w:val="002D224B"/>
    <w:rsid w:val="002D35BE"/>
    <w:rsid w:val="002E01E2"/>
    <w:rsid w:val="002E66F5"/>
    <w:rsid w:val="002F1961"/>
    <w:rsid w:val="00300EA0"/>
    <w:rsid w:val="00302560"/>
    <w:rsid w:val="003040D1"/>
    <w:rsid w:val="0031555A"/>
    <w:rsid w:val="00320AD3"/>
    <w:rsid w:val="003266B6"/>
    <w:rsid w:val="0033772B"/>
    <w:rsid w:val="00341B03"/>
    <w:rsid w:val="00342AB2"/>
    <w:rsid w:val="0034429A"/>
    <w:rsid w:val="0034460F"/>
    <w:rsid w:val="00347547"/>
    <w:rsid w:val="003478BD"/>
    <w:rsid w:val="00362A4F"/>
    <w:rsid w:val="00366C7C"/>
    <w:rsid w:val="003677E3"/>
    <w:rsid w:val="003836F6"/>
    <w:rsid w:val="00385604"/>
    <w:rsid w:val="00395301"/>
    <w:rsid w:val="00396A21"/>
    <w:rsid w:val="0039795D"/>
    <w:rsid w:val="003A122F"/>
    <w:rsid w:val="003A3F30"/>
    <w:rsid w:val="003A6D6E"/>
    <w:rsid w:val="003C6054"/>
    <w:rsid w:val="003D5968"/>
    <w:rsid w:val="003D742F"/>
    <w:rsid w:val="003E3329"/>
    <w:rsid w:val="003E4610"/>
    <w:rsid w:val="003F1833"/>
    <w:rsid w:val="003F5A4B"/>
    <w:rsid w:val="004023CD"/>
    <w:rsid w:val="00402BD1"/>
    <w:rsid w:val="004036BA"/>
    <w:rsid w:val="0040689A"/>
    <w:rsid w:val="00410DB5"/>
    <w:rsid w:val="00412292"/>
    <w:rsid w:val="00417B43"/>
    <w:rsid w:val="00422084"/>
    <w:rsid w:val="00433DC3"/>
    <w:rsid w:val="004359C9"/>
    <w:rsid w:val="00450611"/>
    <w:rsid w:val="00452F94"/>
    <w:rsid w:val="00462559"/>
    <w:rsid w:val="004625AE"/>
    <w:rsid w:val="00464A45"/>
    <w:rsid w:val="00465720"/>
    <w:rsid w:val="004658EA"/>
    <w:rsid w:val="00470D07"/>
    <w:rsid w:val="0047305B"/>
    <w:rsid w:val="00483EE3"/>
    <w:rsid w:val="00484C89"/>
    <w:rsid w:val="00494105"/>
    <w:rsid w:val="004A0440"/>
    <w:rsid w:val="004B0679"/>
    <w:rsid w:val="004B0FCE"/>
    <w:rsid w:val="004B1631"/>
    <w:rsid w:val="004B43A0"/>
    <w:rsid w:val="004B57AF"/>
    <w:rsid w:val="004B7538"/>
    <w:rsid w:val="004C41DD"/>
    <w:rsid w:val="004C6040"/>
    <w:rsid w:val="004D0C11"/>
    <w:rsid w:val="004D146A"/>
    <w:rsid w:val="004D2432"/>
    <w:rsid w:val="004D263E"/>
    <w:rsid w:val="004D3E5A"/>
    <w:rsid w:val="004D4F7B"/>
    <w:rsid w:val="004E3648"/>
    <w:rsid w:val="004E4851"/>
    <w:rsid w:val="004F1B7E"/>
    <w:rsid w:val="004F28B1"/>
    <w:rsid w:val="004F6662"/>
    <w:rsid w:val="00502C6F"/>
    <w:rsid w:val="00502D2E"/>
    <w:rsid w:val="00503AAB"/>
    <w:rsid w:val="0050490B"/>
    <w:rsid w:val="00507806"/>
    <w:rsid w:val="005119E4"/>
    <w:rsid w:val="0051297B"/>
    <w:rsid w:val="00520EF9"/>
    <w:rsid w:val="00523627"/>
    <w:rsid w:val="00524863"/>
    <w:rsid w:val="005347ED"/>
    <w:rsid w:val="005412D1"/>
    <w:rsid w:val="00561B01"/>
    <w:rsid w:val="0057020A"/>
    <w:rsid w:val="00574C9A"/>
    <w:rsid w:val="00581D35"/>
    <w:rsid w:val="005870DC"/>
    <w:rsid w:val="005933AC"/>
    <w:rsid w:val="005A012E"/>
    <w:rsid w:val="005A193D"/>
    <w:rsid w:val="005A5A14"/>
    <w:rsid w:val="005C5070"/>
    <w:rsid w:val="005D0ED1"/>
    <w:rsid w:val="005D552B"/>
    <w:rsid w:val="005D6574"/>
    <w:rsid w:val="005E490C"/>
    <w:rsid w:val="005E58E6"/>
    <w:rsid w:val="005F5788"/>
    <w:rsid w:val="00601D43"/>
    <w:rsid w:val="00611121"/>
    <w:rsid w:val="00614D6B"/>
    <w:rsid w:val="006150A9"/>
    <w:rsid w:val="00617CDF"/>
    <w:rsid w:val="00620591"/>
    <w:rsid w:val="0062078E"/>
    <w:rsid w:val="00625BCC"/>
    <w:rsid w:val="00626F76"/>
    <w:rsid w:val="00630B1C"/>
    <w:rsid w:val="0063371F"/>
    <w:rsid w:val="006342F9"/>
    <w:rsid w:val="00645331"/>
    <w:rsid w:val="00645557"/>
    <w:rsid w:val="00654F91"/>
    <w:rsid w:val="00656098"/>
    <w:rsid w:val="00656B6F"/>
    <w:rsid w:val="0066001D"/>
    <w:rsid w:val="006603F4"/>
    <w:rsid w:val="00661E2E"/>
    <w:rsid w:val="00666FC4"/>
    <w:rsid w:val="006700EB"/>
    <w:rsid w:val="00671A69"/>
    <w:rsid w:val="00672606"/>
    <w:rsid w:val="006738B3"/>
    <w:rsid w:val="00674D54"/>
    <w:rsid w:val="00677971"/>
    <w:rsid w:val="00680838"/>
    <w:rsid w:val="00692875"/>
    <w:rsid w:val="006A164D"/>
    <w:rsid w:val="006A5FD5"/>
    <w:rsid w:val="006A6893"/>
    <w:rsid w:val="006B5470"/>
    <w:rsid w:val="006B75A3"/>
    <w:rsid w:val="006C6354"/>
    <w:rsid w:val="006E085A"/>
    <w:rsid w:val="006E3080"/>
    <w:rsid w:val="006E47BF"/>
    <w:rsid w:val="006F58CD"/>
    <w:rsid w:val="006F6CD4"/>
    <w:rsid w:val="006F7A9F"/>
    <w:rsid w:val="00702694"/>
    <w:rsid w:val="00706F41"/>
    <w:rsid w:val="00730EBE"/>
    <w:rsid w:val="00732F7F"/>
    <w:rsid w:val="007336A2"/>
    <w:rsid w:val="00737556"/>
    <w:rsid w:val="00742763"/>
    <w:rsid w:val="00746C43"/>
    <w:rsid w:val="00751F9D"/>
    <w:rsid w:val="0075238D"/>
    <w:rsid w:val="007543E8"/>
    <w:rsid w:val="00762638"/>
    <w:rsid w:val="00766B9E"/>
    <w:rsid w:val="00776D81"/>
    <w:rsid w:val="007778B3"/>
    <w:rsid w:val="00780AEA"/>
    <w:rsid w:val="00783023"/>
    <w:rsid w:val="00786230"/>
    <w:rsid w:val="00787FBD"/>
    <w:rsid w:val="0079024D"/>
    <w:rsid w:val="00791A4C"/>
    <w:rsid w:val="00794A34"/>
    <w:rsid w:val="007A0C4F"/>
    <w:rsid w:val="007A2071"/>
    <w:rsid w:val="007A56EA"/>
    <w:rsid w:val="007B08AB"/>
    <w:rsid w:val="007B1D24"/>
    <w:rsid w:val="007B2131"/>
    <w:rsid w:val="007B3AF7"/>
    <w:rsid w:val="007B5E88"/>
    <w:rsid w:val="007B63FB"/>
    <w:rsid w:val="007C0E10"/>
    <w:rsid w:val="007C18CB"/>
    <w:rsid w:val="007C2002"/>
    <w:rsid w:val="007C5228"/>
    <w:rsid w:val="007C7CC2"/>
    <w:rsid w:val="007D39E8"/>
    <w:rsid w:val="007D3BC8"/>
    <w:rsid w:val="007D4E4B"/>
    <w:rsid w:val="007E2598"/>
    <w:rsid w:val="007E527E"/>
    <w:rsid w:val="007F0910"/>
    <w:rsid w:val="007F4682"/>
    <w:rsid w:val="00800752"/>
    <w:rsid w:val="00800BBD"/>
    <w:rsid w:val="00807564"/>
    <w:rsid w:val="008113F0"/>
    <w:rsid w:val="00816984"/>
    <w:rsid w:val="0082246A"/>
    <w:rsid w:val="00826438"/>
    <w:rsid w:val="008276B6"/>
    <w:rsid w:val="008351C9"/>
    <w:rsid w:val="008359FA"/>
    <w:rsid w:val="008437BF"/>
    <w:rsid w:val="00844C47"/>
    <w:rsid w:val="00853039"/>
    <w:rsid w:val="008547F3"/>
    <w:rsid w:val="008555B5"/>
    <w:rsid w:val="008577E0"/>
    <w:rsid w:val="00873254"/>
    <w:rsid w:val="0087756B"/>
    <w:rsid w:val="00880034"/>
    <w:rsid w:val="00891D74"/>
    <w:rsid w:val="0089242A"/>
    <w:rsid w:val="00893586"/>
    <w:rsid w:val="008A5503"/>
    <w:rsid w:val="008A71D4"/>
    <w:rsid w:val="008B0271"/>
    <w:rsid w:val="008D0F9E"/>
    <w:rsid w:val="008D51BB"/>
    <w:rsid w:val="008D5494"/>
    <w:rsid w:val="008D5A12"/>
    <w:rsid w:val="008D69A0"/>
    <w:rsid w:val="008E5DA7"/>
    <w:rsid w:val="008E77B0"/>
    <w:rsid w:val="008F1978"/>
    <w:rsid w:val="008F6E16"/>
    <w:rsid w:val="009048A0"/>
    <w:rsid w:val="0090706D"/>
    <w:rsid w:val="0091069A"/>
    <w:rsid w:val="009141AC"/>
    <w:rsid w:val="009153F5"/>
    <w:rsid w:val="00916FB7"/>
    <w:rsid w:val="00917E65"/>
    <w:rsid w:val="0092030C"/>
    <w:rsid w:val="00924AE2"/>
    <w:rsid w:val="00931B31"/>
    <w:rsid w:val="009326E6"/>
    <w:rsid w:val="0093295F"/>
    <w:rsid w:val="00932A46"/>
    <w:rsid w:val="00932D23"/>
    <w:rsid w:val="009430B9"/>
    <w:rsid w:val="009508DC"/>
    <w:rsid w:val="00952F57"/>
    <w:rsid w:val="0096186C"/>
    <w:rsid w:val="00971413"/>
    <w:rsid w:val="00972BF1"/>
    <w:rsid w:val="00977BFC"/>
    <w:rsid w:val="00987CD2"/>
    <w:rsid w:val="00990418"/>
    <w:rsid w:val="009911E0"/>
    <w:rsid w:val="00994B47"/>
    <w:rsid w:val="00997C15"/>
    <w:rsid w:val="009A65BB"/>
    <w:rsid w:val="009B01E8"/>
    <w:rsid w:val="009B1225"/>
    <w:rsid w:val="009B4173"/>
    <w:rsid w:val="009B52E2"/>
    <w:rsid w:val="009C7BB7"/>
    <w:rsid w:val="009C7ED5"/>
    <w:rsid w:val="009C7F14"/>
    <w:rsid w:val="009E346C"/>
    <w:rsid w:val="009E422D"/>
    <w:rsid w:val="009F546F"/>
    <w:rsid w:val="009F71B2"/>
    <w:rsid w:val="00A05DDF"/>
    <w:rsid w:val="00A07864"/>
    <w:rsid w:val="00A2384A"/>
    <w:rsid w:val="00A26475"/>
    <w:rsid w:val="00A31001"/>
    <w:rsid w:val="00A36475"/>
    <w:rsid w:val="00A37532"/>
    <w:rsid w:val="00A45095"/>
    <w:rsid w:val="00A6284E"/>
    <w:rsid w:val="00A637AC"/>
    <w:rsid w:val="00A6688F"/>
    <w:rsid w:val="00A72317"/>
    <w:rsid w:val="00A7306A"/>
    <w:rsid w:val="00A732D8"/>
    <w:rsid w:val="00A80E81"/>
    <w:rsid w:val="00AB1739"/>
    <w:rsid w:val="00AB6A5C"/>
    <w:rsid w:val="00AB6E4E"/>
    <w:rsid w:val="00AC7D5B"/>
    <w:rsid w:val="00AD0A0B"/>
    <w:rsid w:val="00AD0C70"/>
    <w:rsid w:val="00AD4111"/>
    <w:rsid w:val="00AD4C76"/>
    <w:rsid w:val="00AD641E"/>
    <w:rsid w:val="00AE634C"/>
    <w:rsid w:val="00AF28DC"/>
    <w:rsid w:val="00B02209"/>
    <w:rsid w:val="00B21787"/>
    <w:rsid w:val="00B254B6"/>
    <w:rsid w:val="00B26E3C"/>
    <w:rsid w:val="00B30DA8"/>
    <w:rsid w:val="00B3670E"/>
    <w:rsid w:val="00B36D41"/>
    <w:rsid w:val="00B37080"/>
    <w:rsid w:val="00B40E25"/>
    <w:rsid w:val="00B5304D"/>
    <w:rsid w:val="00B54785"/>
    <w:rsid w:val="00B575A7"/>
    <w:rsid w:val="00B77A74"/>
    <w:rsid w:val="00B875E4"/>
    <w:rsid w:val="00B91ABD"/>
    <w:rsid w:val="00B926D2"/>
    <w:rsid w:val="00B95563"/>
    <w:rsid w:val="00B9715C"/>
    <w:rsid w:val="00B97763"/>
    <w:rsid w:val="00BA27C8"/>
    <w:rsid w:val="00BA4BD5"/>
    <w:rsid w:val="00BB1FFE"/>
    <w:rsid w:val="00BB7998"/>
    <w:rsid w:val="00BC10C2"/>
    <w:rsid w:val="00BD052E"/>
    <w:rsid w:val="00BD1C32"/>
    <w:rsid w:val="00BD7E81"/>
    <w:rsid w:val="00BE12BE"/>
    <w:rsid w:val="00BE6871"/>
    <w:rsid w:val="00BF04B8"/>
    <w:rsid w:val="00C01E61"/>
    <w:rsid w:val="00C140BC"/>
    <w:rsid w:val="00C179DA"/>
    <w:rsid w:val="00C241A7"/>
    <w:rsid w:val="00C24DE0"/>
    <w:rsid w:val="00C36870"/>
    <w:rsid w:val="00C41982"/>
    <w:rsid w:val="00C44EA9"/>
    <w:rsid w:val="00C46F62"/>
    <w:rsid w:val="00C47FAF"/>
    <w:rsid w:val="00C543C4"/>
    <w:rsid w:val="00C54592"/>
    <w:rsid w:val="00C664B6"/>
    <w:rsid w:val="00C7181C"/>
    <w:rsid w:val="00C73B3C"/>
    <w:rsid w:val="00C75CB0"/>
    <w:rsid w:val="00C812B2"/>
    <w:rsid w:val="00C82B0B"/>
    <w:rsid w:val="00C849C7"/>
    <w:rsid w:val="00C85ED9"/>
    <w:rsid w:val="00C860C3"/>
    <w:rsid w:val="00C90308"/>
    <w:rsid w:val="00C954AC"/>
    <w:rsid w:val="00CA5AA2"/>
    <w:rsid w:val="00CA6105"/>
    <w:rsid w:val="00CB0EC4"/>
    <w:rsid w:val="00CB5CE5"/>
    <w:rsid w:val="00CC2331"/>
    <w:rsid w:val="00CD0EE0"/>
    <w:rsid w:val="00CD5DC6"/>
    <w:rsid w:val="00CE3139"/>
    <w:rsid w:val="00CE726E"/>
    <w:rsid w:val="00CF1311"/>
    <w:rsid w:val="00CF1943"/>
    <w:rsid w:val="00CF26EA"/>
    <w:rsid w:val="00D03153"/>
    <w:rsid w:val="00D03895"/>
    <w:rsid w:val="00D150D0"/>
    <w:rsid w:val="00D1583D"/>
    <w:rsid w:val="00D204B8"/>
    <w:rsid w:val="00D21401"/>
    <w:rsid w:val="00D5082E"/>
    <w:rsid w:val="00D51713"/>
    <w:rsid w:val="00D524E9"/>
    <w:rsid w:val="00D664FF"/>
    <w:rsid w:val="00D74AC5"/>
    <w:rsid w:val="00D80353"/>
    <w:rsid w:val="00D82DE8"/>
    <w:rsid w:val="00D87F00"/>
    <w:rsid w:val="00D93926"/>
    <w:rsid w:val="00D9445E"/>
    <w:rsid w:val="00DA5257"/>
    <w:rsid w:val="00DC142A"/>
    <w:rsid w:val="00DC1BF5"/>
    <w:rsid w:val="00DC2E37"/>
    <w:rsid w:val="00DC5FF2"/>
    <w:rsid w:val="00DC67BE"/>
    <w:rsid w:val="00DD0877"/>
    <w:rsid w:val="00DD1C5B"/>
    <w:rsid w:val="00DE5536"/>
    <w:rsid w:val="00DE5E2D"/>
    <w:rsid w:val="00DF4452"/>
    <w:rsid w:val="00DF6175"/>
    <w:rsid w:val="00DF6AEA"/>
    <w:rsid w:val="00DF77C1"/>
    <w:rsid w:val="00E0083B"/>
    <w:rsid w:val="00E019C8"/>
    <w:rsid w:val="00E03602"/>
    <w:rsid w:val="00E11FBF"/>
    <w:rsid w:val="00E137F0"/>
    <w:rsid w:val="00E13B92"/>
    <w:rsid w:val="00E15CE4"/>
    <w:rsid w:val="00E20076"/>
    <w:rsid w:val="00E20AB0"/>
    <w:rsid w:val="00E21013"/>
    <w:rsid w:val="00E24C4E"/>
    <w:rsid w:val="00E24DFE"/>
    <w:rsid w:val="00E3263D"/>
    <w:rsid w:val="00E33D87"/>
    <w:rsid w:val="00E36AF8"/>
    <w:rsid w:val="00E37DDE"/>
    <w:rsid w:val="00E41BBB"/>
    <w:rsid w:val="00E42B4A"/>
    <w:rsid w:val="00E42F5A"/>
    <w:rsid w:val="00E43C56"/>
    <w:rsid w:val="00E52C9B"/>
    <w:rsid w:val="00E574DB"/>
    <w:rsid w:val="00E63060"/>
    <w:rsid w:val="00E642E4"/>
    <w:rsid w:val="00E71DBD"/>
    <w:rsid w:val="00E84485"/>
    <w:rsid w:val="00E85201"/>
    <w:rsid w:val="00E87569"/>
    <w:rsid w:val="00E90F5E"/>
    <w:rsid w:val="00E91052"/>
    <w:rsid w:val="00E96EBF"/>
    <w:rsid w:val="00EA483C"/>
    <w:rsid w:val="00EB42FA"/>
    <w:rsid w:val="00EB55D5"/>
    <w:rsid w:val="00EB76E2"/>
    <w:rsid w:val="00EC2AAF"/>
    <w:rsid w:val="00EC515C"/>
    <w:rsid w:val="00ED41D8"/>
    <w:rsid w:val="00ED4B36"/>
    <w:rsid w:val="00ED5CD8"/>
    <w:rsid w:val="00F012C3"/>
    <w:rsid w:val="00F02575"/>
    <w:rsid w:val="00F114C3"/>
    <w:rsid w:val="00F11788"/>
    <w:rsid w:val="00F12817"/>
    <w:rsid w:val="00F207EA"/>
    <w:rsid w:val="00F209CF"/>
    <w:rsid w:val="00F242B5"/>
    <w:rsid w:val="00F2488D"/>
    <w:rsid w:val="00F24ECF"/>
    <w:rsid w:val="00F27457"/>
    <w:rsid w:val="00F32473"/>
    <w:rsid w:val="00F37087"/>
    <w:rsid w:val="00F41625"/>
    <w:rsid w:val="00F43F52"/>
    <w:rsid w:val="00F52F36"/>
    <w:rsid w:val="00F54142"/>
    <w:rsid w:val="00F54B31"/>
    <w:rsid w:val="00F55B0E"/>
    <w:rsid w:val="00F560D0"/>
    <w:rsid w:val="00F5713E"/>
    <w:rsid w:val="00F61C43"/>
    <w:rsid w:val="00F65348"/>
    <w:rsid w:val="00F75D05"/>
    <w:rsid w:val="00F80893"/>
    <w:rsid w:val="00F82714"/>
    <w:rsid w:val="00F834D1"/>
    <w:rsid w:val="00F852FA"/>
    <w:rsid w:val="00F861B5"/>
    <w:rsid w:val="00F9182F"/>
    <w:rsid w:val="00F93F54"/>
    <w:rsid w:val="00F9677A"/>
    <w:rsid w:val="00F9790D"/>
    <w:rsid w:val="00FA155F"/>
    <w:rsid w:val="00FA1CDE"/>
    <w:rsid w:val="00FA290F"/>
    <w:rsid w:val="00FA59B7"/>
    <w:rsid w:val="00FA6519"/>
    <w:rsid w:val="00FB285A"/>
    <w:rsid w:val="00FB4700"/>
    <w:rsid w:val="00FC2F22"/>
    <w:rsid w:val="00FE2AFF"/>
    <w:rsid w:val="00FE6E80"/>
    <w:rsid w:val="00FF7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14:docId w14:val="6B9EFA64"/>
  <w15:docId w15:val="{91BCDA2A-7C51-44E9-B413-C51EB312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C15"/>
    <w:pPr>
      <w:spacing w:after="200" w:line="252" w:lineRule="auto"/>
    </w:pPr>
    <w:rPr>
      <w:sz w:val="22"/>
      <w:szCs w:val="22"/>
    </w:rPr>
  </w:style>
  <w:style w:type="paragraph" w:styleId="1">
    <w:name w:val="heading 1"/>
    <w:basedOn w:val="a"/>
    <w:next w:val="a"/>
    <w:link w:val="10"/>
    <w:uiPriority w:val="9"/>
    <w:qFormat/>
    <w:rsid w:val="00997C15"/>
    <w:pPr>
      <w:pBdr>
        <w:bottom w:val="thinThickSmallGap" w:sz="12" w:space="1" w:color="943634"/>
      </w:pBdr>
      <w:spacing w:before="400"/>
      <w:jc w:val="center"/>
      <w:outlineLvl w:val="0"/>
    </w:pPr>
    <w:rPr>
      <w:caps/>
      <w:spacing w:val="20"/>
      <w:sz w:val="28"/>
      <w:szCs w:val="28"/>
    </w:rPr>
  </w:style>
  <w:style w:type="paragraph" w:styleId="2">
    <w:name w:val="heading 2"/>
    <w:basedOn w:val="a"/>
    <w:next w:val="a"/>
    <w:link w:val="20"/>
    <w:uiPriority w:val="9"/>
    <w:semiHidden/>
    <w:unhideWhenUsed/>
    <w:qFormat/>
    <w:rsid w:val="00997C15"/>
    <w:pPr>
      <w:pBdr>
        <w:bottom w:val="single" w:sz="4" w:space="1" w:color="622423"/>
      </w:pBdr>
      <w:spacing w:before="400"/>
      <w:jc w:val="center"/>
      <w:outlineLvl w:val="1"/>
    </w:pPr>
    <w:rPr>
      <w:caps/>
      <w:color w:val="632423"/>
      <w:spacing w:val="15"/>
      <w:sz w:val="24"/>
      <w:szCs w:val="24"/>
    </w:rPr>
  </w:style>
  <w:style w:type="paragraph" w:styleId="3">
    <w:name w:val="heading 3"/>
    <w:basedOn w:val="a"/>
    <w:next w:val="a"/>
    <w:link w:val="30"/>
    <w:uiPriority w:val="9"/>
    <w:semiHidden/>
    <w:unhideWhenUsed/>
    <w:qFormat/>
    <w:rsid w:val="00997C15"/>
    <w:pPr>
      <w:pBdr>
        <w:top w:val="dotted" w:sz="4" w:space="1" w:color="622423"/>
        <w:bottom w:val="dotted" w:sz="4" w:space="1" w:color="622423"/>
      </w:pBdr>
      <w:spacing w:before="300"/>
      <w:jc w:val="center"/>
      <w:outlineLvl w:val="2"/>
    </w:pPr>
    <w:rPr>
      <w:caps/>
      <w:color w:val="622423"/>
      <w:sz w:val="24"/>
      <w:szCs w:val="24"/>
    </w:rPr>
  </w:style>
  <w:style w:type="paragraph" w:styleId="4">
    <w:name w:val="heading 4"/>
    <w:basedOn w:val="a"/>
    <w:next w:val="a"/>
    <w:link w:val="40"/>
    <w:uiPriority w:val="9"/>
    <w:semiHidden/>
    <w:unhideWhenUsed/>
    <w:qFormat/>
    <w:rsid w:val="00997C15"/>
    <w:pPr>
      <w:pBdr>
        <w:bottom w:val="dotted" w:sz="4" w:space="1" w:color="943634"/>
      </w:pBdr>
      <w:spacing w:after="120"/>
      <w:jc w:val="center"/>
      <w:outlineLvl w:val="3"/>
    </w:pPr>
    <w:rPr>
      <w:caps/>
      <w:color w:val="622423"/>
      <w:spacing w:val="10"/>
    </w:rPr>
  </w:style>
  <w:style w:type="paragraph" w:styleId="5">
    <w:name w:val="heading 5"/>
    <w:basedOn w:val="a"/>
    <w:next w:val="a"/>
    <w:link w:val="50"/>
    <w:uiPriority w:val="9"/>
    <w:semiHidden/>
    <w:unhideWhenUsed/>
    <w:qFormat/>
    <w:rsid w:val="00997C15"/>
    <w:pPr>
      <w:spacing w:before="320" w:after="120"/>
      <w:jc w:val="center"/>
      <w:outlineLvl w:val="4"/>
    </w:pPr>
    <w:rPr>
      <w:caps/>
      <w:color w:val="622423"/>
      <w:spacing w:val="10"/>
    </w:rPr>
  </w:style>
  <w:style w:type="paragraph" w:styleId="6">
    <w:name w:val="heading 6"/>
    <w:basedOn w:val="a"/>
    <w:next w:val="a"/>
    <w:link w:val="60"/>
    <w:uiPriority w:val="9"/>
    <w:semiHidden/>
    <w:unhideWhenUsed/>
    <w:qFormat/>
    <w:rsid w:val="00997C15"/>
    <w:pPr>
      <w:spacing w:after="120"/>
      <w:jc w:val="center"/>
      <w:outlineLvl w:val="5"/>
    </w:pPr>
    <w:rPr>
      <w:caps/>
      <w:color w:val="943634"/>
      <w:spacing w:val="10"/>
    </w:rPr>
  </w:style>
  <w:style w:type="paragraph" w:styleId="7">
    <w:name w:val="heading 7"/>
    <w:basedOn w:val="a"/>
    <w:next w:val="a"/>
    <w:link w:val="70"/>
    <w:uiPriority w:val="9"/>
    <w:semiHidden/>
    <w:unhideWhenUsed/>
    <w:qFormat/>
    <w:rsid w:val="00997C15"/>
    <w:pPr>
      <w:spacing w:after="120"/>
      <w:jc w:val="center"/>
      <w:outlineLvl w:val="6"/>
    </w:pPr>
    <w:rPr>
      <w:i/>
      <w:iCs/>
      <w:caps/>
      <w:color w:val="943634"/>
      <w:spacing w:val="10"/>
    </w:rPr>
  </w:style>
  <w:style w:type="paragraph" w:styleId="8">
    <w:name w:val="heading 8"/>
    <w:basedOn w:val="a"/>
    <w:next w:val="a"/>
    <w:link w:val="80"/>
    <w:uiPriority w:val="9"/>
    <w:semiHidden/>
    <w:unhideWhenUsed/>
    <w:qFormat/>
    <w:rsid w:val="00997C15"/>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997C15"/>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8F6E16"/>
    <w:pPr>
      <w:spacing w:after="0" w:line="240" w:lineRule="auto"/>
    </w:pPr>
    <w:rPr>
      <w:rFonts w:ascii="Tahoma" w:hAnsi="Tahoma"/>
      <w:sz w:val="16"/>
      <w:szCs w:val="20"/>
      <w:lang w:val="x-none" w:eastAsia="x-none"/>
    </w:rPr>
  </w:style>
  <w:style w:type="character" w:customStyle="1" w:styleId="a4">
    <w:name w:val="Текст выноски Знак"/>
    <w:link w:val="a3"/>
    <w:semiHidden/>
    <w:locked/>
    <w:rsid w:val="008F6E16"/>
    <w:rPr>
      <w:rFonts w:ascii="Tahoma" w:hAnsi="Tahoma"/>
      <w:sz w:val="16"/>
    </w:rPr>
  </w:style>
  <w:style w:type="paragraph" w:styleId="a5">
    <w:name w:val="List Paragraph"/>
    <w:basedOn w:val="a"/>
    <w:uiPriority w:val="34"/>
    <w:qFormat/>
    <w:rsid w:val="00997C15"/>
    <w:pPr>
      <w:ind w:left="720"/>
      <w:contextualSpacing/>
    </w:pPr>
  </w:style>
  <w:style w:type="table" w:styleId="a6">
    <w:name w:val="Table Grid"/>
    <w:basedOn w:val="a1"/>
    <w:rsid w:val="00083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1"/>
    <w:rsid w:val="008B0271"/>
    <w:pPr>
      <w:spacing w:after="200" w:line="252" w:lineRule="auto"/>
    </w:pPr>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
    <w:name w:val="Светлый список1"/>
    <w:rsid w:val="008547F3"/>
    <w:pPr>
      <w:spacing w:after="200" w:line="252" w:lineRule="auto"/>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0">
    <w:name w:val="Средняя сетка 11"/>
    <w:rsid w:val="00DE5536"/>
    <w:pPr>
      <w:spacing w:after="200" w:line="252" w:lineRule="auto"/>
    </w:pPr>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styleId="a7">
    <w:name w:val="header"/>
    <w:basedOn w:val="a"/>
    <w:link w:val="a8"/>
    <w:rsid w:val="00C140BC"/>
    <w:pPr>
      <w:tabs>
        <w:tab w:val="center" w:pos="4677"/>
        <w:tab w:val="right" w:pos="9355"/>
      </w:tabs>
      <w:spacing w:after="0" w:line="240" w:lineRule="auto"/>
    </w:pPr>
    <w:rPr>
      <w:rFonts w:ascii="Calibri" w:hAnsi="Calibri"/>
      <w:sz w:val="20"/>
      <w:szCs w:val="20"/>
      <w:lang w:val="x-none" w:eastAsia="x-none"/>
    </w:rPr>
  </w:style>
  <w:style w:type="character" w:customStyle="1" w:styleId="a8">
    <w:name w:val="Верхний колонтитул Знак"/>
    <w:link w:val="a7"/>
    <w:locked/>
    <w:rsid w:val="00C140BC"/>
    <w:rPr>
      <w:rFonts w:cs="Times New Roman"/>
    </w:rPr>
  </w:style>
  <w:style w:type="paragraph" w:styleId="a9">
    <w:name w:val="footer"/>
    <w:basedOn w:val="a"/>
    <w:link w:val="aa"/>
    <w:rsid w:val="00C140BC"/>
    <w:pPr>
      <w:tabs>
        <w:tab w:val="center" w:pos="4677"/>
        <w:tab w:val="right" w:pos="9355"/>
      </w:tabs>
      <w:spacing w:after="0" w:line="240" w:lineRule="auto"/>
    </w:pPr>
    <w:rPr>
      <w:rFonts w:ascii="Calibri" w:hAnsi="Calibri"/>
      <w:sz w:val="20"/>
      <w:szCs w:val="20"/>
      <w:lang w:val="x-none" w:eastAsia="x-none"/>
    </w:rPr>
  </w:style>
  <w:style w:type="character" w:customStyle="1" w:styleId="aa">
    <w:name w:val="Нижний колонтитул Знак"/>
    <w:link w:val="a9"/>
    <w:locked/>
    <w:rsid w:val="00C140BC"/>
    <w:rPr>
      <w:rFonts w:cs="Times New Roman"/>
    </w:rPr>
  </w:style>
  <w:style w:type="table" w:customStyle="1" w:styleId="21">
    <w:name w:val="Средняя заливка 21"/>
    <w:rsid w:val="00800752"/>
    <w:pPr>
      <w:spacing w:after="200" w:line="252"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Средняя заливка 11"/>
    <w:rsid w:val="00800752"/>
    <w:pPr>
      <w:spacing w:after="200" w:line="252" w:lineRule="auto"/>
    </w:pPr>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Pa11">
    <w:name w:val="Pa11"/>
    <w:basedOn w:val="a"/>
    <w:next w:val="a"/>
    <w:rsid w:val="00320AD3"/>
    <w:pPr>
      <w:autoSpaceDE w:val="0"/>
      <w:autoSpaceDN w:val="0"/>
      <w:adjustRightInd w:val="0"/>
      <w:spacing w:after="0" w:line="241" w:lineRule="atLeast"/>
    </w:pPr>
    <w:rPr>
      <w:sz w:val="24"/>
      <w:szCs w:val="24"/>
    </w:rPr>
  </w:style>
  <w:style w:type="character" w:customStyle="1" w:styleId="A40">
    <w:name w:val="A4"/>
    <w:rsid w:val="00320AD3"/>
    <w:rPr>
      <w:b/>
      <w:color w:val="000000"/>
      <w:sz w:val="28"/>
    </w:rPr>
  </w:style>
  <w:style w:type="character" w:customStyle="1" w:styleId="A30">
    <w:name w:val="A3"/>
    <w:rsid w:val="00320AD3"/>
    <w:rPr>
      <w:color w:val="000000"/>
      <w:sz w:val="20"/>
    </w:rPr>
  </w:style>
  <w:style w:type="paragraph" w:customStyle="1" w:styleId="Pa5">
    <w:name w:val="Pa5"/>
    <w:basedOn w:val="a"/>
    <w:next w:val="a"/>
    <w:rsid w:val="00320AD3"/>
    <w:pPr>
      <w:autoSpaceDE w:val="0"/>
      <w:autoSpaceDN w:val="0"/>
      <w:adjustRightInd w:val="0"/>
      <w:spacing w:after="0" w:line="241" w:lineRule="atLeast"/>
    </w:pPr>
    <w:rPr>
      <w:sz w:val="24"/>
      <w:szCs w:val="24"/>
    </w:rPr>
  </w:style>
  <w:style w:type="paragraph" w:styleId="ab">
    <w:name w:val="No Spacing"/>
    <w:basedOn w:val="a"/>
    <w:link w:val="ac"/>
    <w:uiPriority w:val="1"/>
    <w:qFormat/>
    <w:rsid w:val="00997C15"/>
    <w:pPr>
      <w:spacing w:after="0" w:line="240" w:lineRule="auto"/>
    </w:pPr>
  </w:style>
  <w:style w:type="paragraph" w:customStyle="1" w:styleId="Default">
    <w:name w:val="Default"/>
    <w:rsid w:val="00F27457"/>
    <w:pPr>
      <w:autoSpaceDE w:val="0"/>
      <w:autoSpaceDN w:val="0"/>
      <w:adjustRightInd w:val="0"/>
      <w:spacing w:after="200" w:line="252" w:lineRule="auto"/>
    </w:pPr>
    <w:rPr>
      <w:rFonts w:ascii="Arial" w:hAnsi="Arial" w:cs="Arial"/>
      <w:color w:val="000000"/>
      <w:sz w:val="24"/>
      <w:szCs w:val="24"/>
    </w:rPr>
  </w:style>
  <w:style w:type="paragraph" w:styleId="ad">
    <w:name w:val="Document Map"/>
    <w:basedOn w:val="a"/>
    <w:semiHidden/>
    <w:rsid w:val="00222753"/>
    <w:pPr>
      <w:shd w:val="clear" w:color="auto" w:fill="000080"/>
    </w:pPr>
    <w:rPr>
      <w:rFonts w:ascii="Tahoma" w:hAnsi="Tahoma" w:cs="Tahoma"/>
      <w:sz w:val="20"/>
      <w:szCs w:val="20"/>
    </w:rPr>
  </w:style>
  <w:style w:type="character" w:customStyle="1" w:styleId="13">
    <w:name w:val="Стиль1"/>
    <w:rsid w:val="00C46F62"/>
    <w:rPr>
      <w:rFonts w:ascii="12" w:hAnsi="12"/>
    </w:rPr>
  </w:style>
  <w:style w:type="paragraph" w:customStyle="1" w:styleId="ae">
    <w:name w:val="РУКОВОДСТВО"/>
    <w:basedOn w:val="af"/>
    <w:link w:val="af0"/>
    <w:qFormat/>
    <w:rsid w:val="00997C15"/>
  </w:style>
  <w:style w:type="character" w:customStyle="1" w:styleId="af0">
    <w:name w:val="РУКОВОДСТВО Знак"/>
    <w:link w:val="ae"/>
    <w:rsid w:val="00997C15"/>
    <w:rPr>
      <w:rFonts w:eastAsia="Times New Roman" w:cs="Times New Roman"/>
      <w:caps/>
      <w:color w:val="632423"/>
      <w:spacing w:val="50"/>
      <w:sz w:val="44"/>
      <w:szCs w:val="44"/>
    </w:rPr>
  </w:style>
  <w:style w:type="paragraph" w:styleId="af">
    <w:name w:val="Title"/>
    <w:basedOn w:val="a"/>
    <w:next w:val="a"/>
    <w:link w:val="af1"/>
    <w:uiPriority w:val="10"/>
    <w:qFormat/>
    <w:rsid w:val="00997C15"/>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af1">
    <w:name w:val="Заголовок Знак"/>
    <w:link w:val="af"/>
    <w:uiPriority w:val="10"/>
    <w:rsid w:val="00997C15"/>
    <w:rPr>
      <w:caps/>
      <w:color w:val="632423"/>
      <w:spacing w:val="50"/>
      <w:sz w:val="44"/>
      <w:szCs w:val="44"/>
    </w:rPr>
  </w:style>
  <w:style w:type="character" w:customStyle="1" w:styleId="10">
    <w:name w:val="Заголовок 1 Знак"/>
    <w:link w:val="1"/>
    <w:uiPriority w:val="9"/>
    <w:rsid w:val="00997C15"/>
    <w:rPr>
      <w:rFonts w:eastAsia="Times New Roman" w:cs="Times New Roman"/>
      <w:caps/>
      <w:spacing w:val="20"/>
      <w:sz w:val="28"/>
      <w:szCs w:val="28"/>
    </w:rPr>
  </w:style>
  <w:style w:type="character" w:customStyle="1" w:styleId="20">
    <w:name w:val="Заголовок 2 Знак"/>
    <w:link w:val="2"/>
    <w:uiPriority w:val="9"/>
    <w:semiHidden/>
    <w:rsid w:val="00997C15"/>
    <w:rPr>
      <w:caps/>
      <w:color w:val="632423"/>
      <w:spacing w:val="15"/>
      <w:sz w:val="24"/>
      <w:szCs w:val="24"/>
    </w:rPr>
  </w:style>
  <w:style w:type="character" w:customStyle="1" w:styleId="30">
    <w:name w:val="Заголовок 3 Знак"/>
    <w:link w:val="3"/>
    <w:uiPriority w:val="9"/>
    <w:semiHidden/>
    <w:rsid w:val="00997C15"/>
    <w:rPr>
      <w:rFonts w:eastAsia="Times New Roman" w:cs="Times New Roman"/>
      <w:caps/>
      <w:color w:val="622423"/>
      <w:sz w:val="24"/>
      <w:szCs w:val="24"/>
    </w:rPr>
  </w:style>
  <w:style w:type="character" w:customStyle="1" w:styleId="40">
    <w:name w:val="Заголовок 4 Знак"/>
    <w:link w:val="4"/>
    <w:uiPriority w:val="9"/>
    <w:semiHidden/>
    <w:rsid w:val="00997C15"/>
    <w:rPr>
      <w:rFonts w:eastAsia="Times New Roman" w:cs="Times New Roman"/>
      <w:caps/>
      <w:color w:val="622423"/>
      <w:spacing w:val="10"/>
    </w:rPr>
  </w:style>
  <w:style w:type="character" w:customStyle="1" w:styleId="50">
    <w:name w:val="Заголовок 5 Знак"/>
    <w:link w:val="5"/>
    <w:uiPriority w:val="9"/>
    <w:semiHidden/>
    <w:rsid w:val="00997C15"/>
    <w:rPr>
      <w:rFonts w:eastAsia="Times New Roman" w:cs="Times New Roman"/>
      <w:caps/>
      <w:color w:val="622423"/>
      <w:spacing w:val="10"/>
    </w:rPr>
  </w:style>
  <w:style w:type="character" w:customStyle="1" w:styleId="60">
    <w:name w:val="Заголовок 6 Знак"/>
    <w:link w:val="6"/>
    <w:uiPriority w:val="9"/>
    <w:semiHidden/>
    <w:rsid w:val="00997C15"/>
    <w:rPr>
      <w:rFonts w:eastAsia="Times New Roman" w:cs="Times New Roman"/>
      <w:caps/>
      <w:color w:val="943634"/>
      <w:spacing w:val="10"/>
    </w:rPr>
  </w:style>
  <w:style w:type="character" w:customStyle="1" w:styleId="70">
    <w:name w:val="Заголовок 7 Знак"/>
    <w:link w:val="7"/>
    <w:uiPriority w:val="9"/>
    <w:semiHidden/>
    <w:rsid w:val="00997C15"/>
    <w:rPr>
      <w:rFonts w:eastAsia="Times New Roman" w:cs="Times New Roman"/>
      <w:i/>
      <w:iCs/>
      <w:caps/>
      <w:color w:val="943634"/>
      <w:spacing w:val="10"/>
    </w:rPr>
  </w:style>
  <w:style w:type="character" w:customStyle="1" w:styleId="80">
    <w:name w:val="Заголовок 8 Знак"/>
    <w:link w:val="8"/>
    <w:uiPriority w:val="9"/>
    <w:semiHidden/>
    <w:rsid w:val="00997C15"/>
    <w:rPr>
      <w:rFonts w:eastAsia="Times New Roman" w:cs="Times New Roman"/>
      <w:caps/>
      <w:spacing w:val="10"/>
      <w:sz w:val="20"/>
      <w:szCs w:val="20"/>
    </w:rPr>
  </w:style>
  <w:style w:type="character" w:customStyle="1" w:styleId="90">
    <w:name w:val="Заголовок 9 Знак"/>
    <w:link w:val="9"/>
    <w:uiPriority w:val="9"/>
    <w:semiHidden/>
    <w:rsid w:val="00997C15"/>
    <w:rPr>
      <w:rFonts w:eastAsia="Times New Roman" w:cs="Times New Roman"/>
      <w:i/>
      <w:iCs/>
      <w:caps/>
      <w:spacing w:val="10"/>
      <w:sz w:val="20"/>
      <w:szCs w:val="20"/>
    </w:rPr>
  </w:style>
  <w:style w:type="paragraph" w:styleId="af2">
    <w:name w:val="caption"/>
    <w:basedOn w:val="a"/>
    <w:next w:val="a"/>
    <w:uiPriority w:val="35"/>
    <w:semiHidden/>
    <w:unhideWhenUsed/>
    <w:qFormat/>
    <w:rsid w:val="00997C15"/>
    <w:rPr>
      <w:caps/>
      <w:spacing w:val="10"/>
      <w:sz w:val="18"/>
      <w:szCs w:val="18"/>
    </w:rPr>
  </w:style>
  <w:style w:type="paragraph" w:styleId="af3">
    <w:name w:val="Subtitle"/>
    <w:basedOn w:val="a"/>
    <w:next w:val="a"/>
    <w:link w:val="af4"/>
    <w:uiPriority w:val="11"/>
    <w:qFormat/>
    <w:rsid w:val="00F93F54"/>
    <w:pPr>
      <w:spacing w:after="560" w:line="240" w:lineRule="auto"/>
      <w:jc w:val="center"/>
    </w:pPr>
    <w:rPr>
      <w:caps/>
      <w:spacing w:val="20"/>
      <w:sz w:val="24"/>
      <w:szCs w:val="18"/>
    </w:rPr>
  </w:style>
  <w:style w:type="character" w:customStyle="1" w:styleId="af4">
    <w:name w:val="Подзаголовок Знак"/>
    <w:link w:val="af3"/>
    <w:uiPriority w:val="11"/>
    <w:rsid w:val="00F93F54"/>
    <w:rPr>
      <w:rFonts w:eastAsia="Times New Roman" w:cs="Times New Roman"/>
      <w:caps/>
      <w:spacing w:val="20"/>
      <w:sz w:val="24"/>
      <w:szCs w:val="18"/>
    </w:rPr>
  </w:style>
  <w:style w:type="character" w:styleId="af5">
    <w:name w:val="Strong"/>
    <w:uiPriority w:val="22"/>
    <w:qFormat/>
    <w:rsid w:val="00997C15"/>
    <w:rPr>
      <w:b/>
      <w:bCs/>
      <w:color w:val="auto"/>
      <w:spacing w:val="5"/>
    </w:rPr>
  </w:style>
  <w:style w:type="character" w:styleId="af6">
    <w:name w:val="Emphasis"/>
    <w:uiPriority w:val="20"/>
    <w:qFormat/>
    <w:rsid w:val="00997C15"/>
    <w:rPr>
      <w:caps/>
      <w:spacing w:val="5"/>
      <w:sz w:val="20"/>
      <w:szCs w:val="20"/>
    </w:rPr>
  </w:style>
  <w:style w:type="character" w:customStyle="1" w:styleId="ac">
    <w:name w:val="Без интервала Знак"/>
    <w:link w:val="ab"/>
    <w:uiPriority w:val="1"/>
    <w:rsid w:val="00997C15"/>
  </w:style>
  <w:style w:type="paragraph" w:styleId="22">
    <w:name w:val="Quote"/>
    <w:basedOn w:val="a"/>
    <w:next w:val="a"/>
    <w:link w:val="23"/>
    <w:uiPriority w:val="29"/>
    <w:qFormat/>
    <w:rsid w:val="00997C15"/>
    <w:rPr>
      <w:i/>
      <w:iCs/>
    </w:rPr>
  </w:style>
  <w:style w:type="character" w:customStyle="1" w:styleId="23">
    <w:name w:val="Цитата 2 Знак"/>
    <w:link w:val="22"/>
    <w:uiPriority w:val="29"/>
    <w:rsid w:val="00997C15"/>
    <w:rPr>
      <w:rFonts w:eastAsia="Times New Roman" w:cs="Times New Roman"/>
      <w:i/>
      <w:iCs/>
    </w:rPr>
  </w:style>
  <w:style w:type="paragraph" w:styleId="af7">
    <w:name w:val="Intense Quote"/>
    <w:basedOn w:val="a"/>
    <w:next w:val="a"/>
    <w:link w:val="af8"/>
    <w:uiPriority w:val="30"/>
    <w:qFormat/>
    <w:rsid w:val="00997C15"/>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af8">
    <w:name w:val="Выделенная цитата Знак"/>
    <w:link w:val="af7"/>
    <w:uiPriority w:val="30"/>
    <w:rsid w:val="00997C15"/>
    <w:rPr>
      <w:rFonts w:eastAsia="Times New Roman" w:cs="Times New Roman"/>
      <w:caps/>
      <w:color w:val="622423"/>
      <w:spacing w:val="5"/>
      <w:sz w:val="20"/>
      <w:szCs w:val="20"/>
    </w:rPr>
  </w:style>
  <w:style w:type="character" w:styleId="af9">
    <w:name w:val="Subtle Emphasis"/>
    <w:uiPriority w:val="19"/>
    <w:qFormat/>
    <w:rsid w:val="00997C15"/>
    <w:rPr>
      <w:i/>
      <w:iCs/>
    </w:rPr>
  </w:style>
  <w:style w:type="character" w:styleId="afa">
    <w:name w:val="Intense Emphasis"/>
    <w:uiPriority w:val="21"/>
    <w:qFormat/>
    <w:rsid w:val="00997C15"/>
    <w:rPr>
      <w:i/>
      <w:iCs/>
      <w:caps/>
      <w:spacing w:val="10"/>
      <w:sz w:val="20"/>
      <w:szCs w:val="20"/>
    </w:rPr>
  </w:style>
  <w:style w:type="character" w:styleId="afb">
    <w:name w:val="Subtle Reference"/>
    <w:uiPriority w:val="31"/>
    <w:qFormat/>
    <w:rsid w:val="00997C15"/>
    <w:rPr>
      <w:rFonts w:ascii="Calibri" w:eastAsia="Times New Roman" w:hAnsi="Calibri" w:cs="Times New Roman"/>
      <w:i/>
      <w:iCs/>
      <w:color w:val="622423"/>
    </w:rPr>
  </w:style>
  <w:style w:type="character" w:styleId="afc">
    <w:name w:val="Intense Reference"/>
    <w:uiPriority w:val="32"/>
    <w:qFormat/>
    <w:rsid w:val="00997C15"/>
    <w:rPr>
      <w:rFonts w:ascii="Calibri" w:eastAsia="Times New Roman" w:hAnsi="Calibri" w:cs="Times New Roman"/>
      <w:b/>
      <w:bCs/>
      <w:i/>
      <w:iCs/>
      <w:color w:val="622423"/>
    </w:rPr>
  </w:style>
  <w:style w:type="character" w:styleId="afd">
    <w:name w:val="Book Title"/>
    <w:uiPriority w:val="33"/>
    <w:qFormat/>
    <w:rsid w:val="00997C15"/>
    <w:rPr>
      <w:caps/>
      <w:color w:val="auto"/>
      <w:spacing w:val="5"/>
      <w:u w:color="622423"/>
    </w:rPr>
  </w:style>
  <w:style w:type="paragraph" w:styleId="afe">
    <w:name w:val="TOC Heading"/>
    <w:basedOn w:val="1"/>
    <w:next w:val="a"/>
    <w:uiPriority w:val="39"/>
    <w:semiHidden/>
    <w:unhideWhenUsed/>
    <w:qFormat/>
    <w:rsid w:val="00997C15"/>
    <w:pPr>
      <w:outlineLvl w:val="9"/>
    </w:pPr>
    <w:rPr>
      <w:color w:val="632423"/>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004220">
      <w:bodyDiv w:val="1"/>
      <w:marLeft w:val="0"/>
      <w:marRight w:val="0"/>
      <w:marTop w:val="0"/>
      <w:marBottom w:val="0"/>
      <w:divBdr>
        <w:top w:val="none" w:sz="0" w:space="0" w:color="auto"/>
        <w:left w:val="none" w:sz="0" w:space="0" w:color="auto"/>
        <w:bottom w:val="none" w:sz="0" w:space="0" w:color="auto"/>
        <w:right w:val="none" w:sz="0" w:space="0" w:color="auto"/>
      </w:divBdr>
    </w:div>
    <w:div w:id="867260852">
      <w:bodyDiv w:val="1"/>
      <w:marLeft w:val="0"/>
      <w:marRight w:val="0"/>
      <w:marTop w:val="0"/>
      <w:marBottom w:val="0"/>
      <w:divBdr>
        <w:top w:val="none" w:sz="0" w:space="0" w:color="auto"/>
        <w:left w:val="none" w:sz="0" w:space="0" w:color="auto"/>
        <w:bottom w:val="none" w:sz="0" w:space="0" w:color="auto"/>
        <w:right w:val="none" w:sz="0" w:space="0" w:color="auto"/>
      </w:divBdr>
    </w:div>
    <w:div w:id="171620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20</Pages>
  <Words>4438</Words>
  <Characters>30645</Characters>
  <Application>Microsoft Office Word</Application>
  <DocSecurity>0</DocSecurity>
  <Lines>255</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RePack by Diakov</cp:lastModifiedBy>
  <cp:revision>8</cp:revision>
  <cp:lastPrinted>2019-02-25T08:24:00Z</cp:lastPrinted>
  <dcterms:created xsi:type="dcterms:W3CDTF">2019-02-25T08:29:00Z</dcterms:created>
  <dcterms:modified xsi:type="dcterms:W3CDTF">2019-05-04T10:21:00Z</dcterms:modified>
</cp:coreProperties>
</file>